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CCC4F" w14:textId="77777777" w:rsidR="00276849" w:rsidRPr="00210136" w:rsidRDefault="00276849" w:rsidP="00276849">
      <w:pPr>
        <w:shd w:val="clear" w:color="auto" w:fill="FFFFFF"/>
        <w:spacing w:after="0" w:line="240" w:lineRule="auto"/>
        <w:jc w:val="center"/>
        <w:outlineLvl w:val="1"/>
        <w:rPr>
          <w:rFonts w:ascii="Times New Roman" w:eastAsia="Times New Roman" w:hAnsi="Times New Roman" w:cs="Times New Roman"/>
          <w:b/>
          <w:bCs/>
          <w:caps/>
          <w:sz w:val="28"/>
          <w:szCs w:val="28"/>
          <w:lang w:val="kk-KZ" w:eastAsia="ru-RU"/>
        </w:rPr>
      </w:pPr>
      <w:r w:rsidRPr="00210136">
        <w:rPr>
          <w:rFonts w:ascii="Times New Roman" w:eastAsia="Times New Roman" w:hAnsi="Times New Roman" w:cs="Times New Roman"/>
          <w:b/>
          <w:bCs/>
          <w:caps/>
          <w:sz w:val="28"/>
          <w:szCs w:val="28"/>
          <w:lang w:val="kk-KZ" w:eastAsia="ru-RU"/>
        </w:rPr>
        <w:t>Жалпы ереже</w:t>
      </w:r>
    </w:p>
    <w:p w14:paraId="1246DBD4" w14:textId="77777777" w:rsidR="00276849" w:rsidRPr="00210136" w:rsidRDefault="00276849" w:rsidP="00276849">
      <w:pPr>
        <w:spacing w:after="0" w:line="240" w:lineRule="auto"/>
        <w:rPr>
          <w:rFonts w:ascii="Times New Roman" w:hAnsi="Times New Roman" w:cs="Times New Roman"/>
          <w:sz w:val="28"/>
          <w:szCs w:val="28"/>
          <w:lang w:val="kk-KZ"/>
        </w:rPr>
      </w:pPr>
    </w:p>
    <w:p w14:paraId="436C017F" w14:textId="77777777" w:rsidR="00276849" w:rsidRPr="00210136" w:rsidRDefault="00276849" w:rsidP="00276849">
      <w:pPr>
        <w:shd w:val="clear" w:color="auto" w:fill="FFFFFF"/>
        <w:spacing w:after="0" w:line="240" w:lineRule="auto"/>
        <w:jc w:val="center"/>
        <w:outlineLvl w:val="1"/>
        <w:rPr>
          <w:rFonts w:ascii="Times New Roman" w:eastAsia="Times New Roman" w:hAnsi="Times New Roman" w:cs="Times New Roman"/>
          <w:b/>
          <w:bCs/>
          <w:sz w:val="28"/>
          <w:szCs w:val="28"/>
          <w:lang w:val="kk-KZ" w:eastAsia="ru-RU"/>
        </w:rPr>
      </w:pPr>
      <w:r w:rsidRPr="00210136">
        <w:rPr>
          <w:rFonts w:ascii="Times New Roman" w:eastAsia="Times New Roman" w:hAnsi="Times New Roman" w:cs="Times New Roman"/>
          <w:b/>
          <w:bCs/>
          <w:sz w:val="28"/>
          <w:szCs w:val="28"/>
          <w:lang w:val="kk-KZ" w:eastAsia="ru-RU"/>
        </w:rPr>
        <w:t xml:space="preserve">Бейнеролик конкурсы </w:t>
      </w:r>
    </w:p>
    <w:p w14:paraId="2C54E597" w14:textId="77777777" w:rsidR="00A64C53" w:rsidRPr="00210136" w:rsidRDefault="00A64C53" w:rsidP="00432104">
      <w:pPr>
        <w:shd w:val="clear" w:color="auto" w:fill="FFFFFF"/>
        <w:spacing w:after="0" w:line="240" w:lineRule="auto"/>
        <w:jc w:val="center"/>
        <w:outlineLvl w:val="1"/>
        <w:rPr>
          <w:rFonts w:ascii="Times New Roman" w:eastAsia="Times New Roman" w:hAnsi="Times New Roman" w:cs="Times New Roman"/>
          <w:b/>
          <w:bCs/>
          <w:caps/>
          <w:sz w:val="28"/>
          <w:szCs w:val="28"/>
          <w:lang w:eastAsia="ru-RU"/>
        </w:rPr>
      </w:pPr>
    </w:p>
    <w:p w14:paraId="452A5C4B" w14:textId="3292EA14" w:rsidR="008A1931" w:rsidRPr="00210136" w:rsidRDefault="00210136" w:rsidP="00432104">
      <w:pPr>
        <w:shd w:val="clear" w:color="auto" w:fill="FFFFFF"/>
        <w:spacing w:after="0" w:line="240" w:lineRule="auto"/>
        <w:jc w:val="center"/>
        <w:outlineLvl w:val="1"/>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sz w:val="28"/>
          <w:szCs w:val="28"/>
          <w:lang w:val="kk-KZ" w:eastAsia="ru-RU"/>
        </w:rPr>
        <w:t xml:space="preserve">Үйдегі суды қалай үнемдеуге болады </w:t>
      </w:r>
      <w:bookmarkStart w:id="0" w:name="_GoBack"/>
      <w:bookmarkEnd w:id="0"/>
      <w:r w:rsidR="008A1931" w:rsidRPr="00210136">
        <w:rPr>
          <w:rFonts w:ascii="Times New Roman" w:eastAsia="Times New Roman" w:hAnsi="Times New Roman" w:cs="Times New Roman"/>
          <w:b/>
          <w:bCs/>
          <w:caps/>
          <w:sz w:val="28"/>
          <w:szCs w:val="28"/>
          <w:lang w:eastAsia="ru-RU"/>
        </w:rPr>
        <w:t>?</w:t>
      </w:r>
    </w:p>
    <w:p w14:paraId="3ED30FE1" w14:textId="77777777" w:rsidR="008A1931" w:rsidRPr="00210136" w:rsidRDefault="008A1931" w:rsidP="008A1931">
      <w:pPr>
        <w:shd w:val="clear" w:color="auto" w:fill="FFFFFF"/>
        <w:spacing w:after="0" w:line="336" w:lineRule="atLeast"/>
        <w:ind w:left="30" w:right="30"/>
        <w:jc w:val="both"/>
        <w:rPr>
          <w:rFonts w:ascii="Times New Roman" w:eastAsia="Times New Roman" w:hAnsi="Times New Roman" w:cs="Times New Roman"/>
          <w:color w:val="000000"/>
          <w:sz w:val="28"/>
          <w:szCs w:val="28"/>
          <w:lang w:eastAsia="ru-RU"/>
        </w:rPr>
      </w:pPr>
      <w:r w:rsidRPr="00210136">
        <w:rPr>
          <w:rFonts w:ascii="Times New Roman" w:eastAsia="Times New Roman" w:hAnsi="Times New Roman" w:cs="Times New Roman"/>
          <w:b/>
          <w:bCs/>
          <w:color w:val="000000"/>
          <w:sz w:val="28"/>
          <w:szCs w:val="28"/>
          <w:lang w:eastAsia="ru-RU"/>
        </w:rPr>
        <w:t> </w:t>
      </w:r>
    </w:p>
    <w:p w14:paraId="4215051A" w14:textId="77777777" w:rsidR="008A1931" w:rsidRPr="00210136" w:rsidRDefault="008A1931" w:rsidP="00F94367">
      <w:pPr>
        <w:shd w:val="clear" w:color="auto" w:fill="FFFFFF"/>
        <w:spacing w:after="0" w:line="336" w:lineRule="atLeast"/>
        <w:ind w:left="30" w:right="30"/>
        <w:jc w:val="both"/>
        <w:rPr>
          <w:rFonts w:ascii="Times New Roman" w:eastAsia="Times New Roman" w:hAnsi="Times New Roman" w:cs="Times New Roman"/>
          <w:color w:val="000000"/>
          <w:sz w:val="28"/>
          <w:szCs w:val="28"/>
          <w:lang w:eastAsia="ru-RU"/>
        </w:rPr>
      </w:pPr>
      <w:r w:rsidRPr="00210136">
        <w:rPr>
          <w:rFonts w:ascii="Times New Roman" w:eastAsia="Times New Roman" w:hAnsi="Times New Roman" w:cs="Times New Roman"/>
          <w:b/>
          <w:bCs/>
          <w:color w:val="000000"/>
          <w:sz w:val="28"/>
          <w:szCs w:val="28"/>
          <w:lang w:eastAsia="ru-RU"/>
        </w:rPr>
        <w:t>1. ЖАЛПЫ ЕРЕЖЕЛЕР</w:t>
      </w:r>
    </w:p>
    <w:p w14:paraId="0BCDF0ED" w14:textId="01E06D85" w:rsidR="00C02299" w:rsidRPr="00210136" w:rsidRDefault="008A1931" w:rsidP="00C02299">
      <w:pPr>
        <w:spacing w:after="0" w:line="240" w:lineRule="auto"/>
        <w:jc w:val="both"/>
        <w:rPr>
          <w:rFonts w:ascii="Times New Roman" w:eastAsia="Times New Roman" w:hAnsi="Times New Roman" w:cs="Times New Roman"/>
          <w:color w:val="000000"/>
          <w:sz w:val="28"/>
          <w:szCs w:val="28"/>
          <w:lang w:val="kk-KZ" w:eastAsia="ru-RU"/>
        </w:rPr>
      </w:pPr>
      <w:r w:rsidRPr="00210136">
        <w:rPr>
          <w:rFonts w:ascii="Times New Roman" w:eastAsia="Times New Roman" w:hAnsi="Times New Roman" w:cs="Times New Roman"/>
          <w:color w:val="000000"/>
          <w:sz w:val="28"/>
          <w:szCs w:val="28"/>
          <w:lang w:eastAsia="ru-RU"/>
        </w:rPr>
        <w:t xml:space="preserve">1.1. </w:t>
      </w:r>
      <w:r w:rsidR="00C02299" w:rsidRPr="00210136">
        <w:rPr>
          <w:rFonts w:ascii="Times New Roman" w:eastAsia="Times New Roman" w:hAnsi="Times New Roman" w:cs="Times New Roman"/>
          <w:color w:val="000000"/>
          <w:sz w:val="28"/>
          <w:szCs w:val="28"/>
          <w:lang w:val="kk-KZ" w:eastAsia="ru-RU"/>
        </w:rPr>
        <w:t xml:space="preserve">Осы ереже Қазақстан Республикасы білім беру ұйымдарының </w:t>
      </w:r>
      <w:r w:rsidR="00C02299" w:rsidRPr="00210136">
        <w:rPr>
          <w:rFonts w:ascii="Times New Roman" w:eastAsia="Times New Roman" w:hAnsi="Times New Roman" w:cs="Times New Roman"/>
          <w:b/>
          <w:bCs/>
          <w:sz w:val="28"/>
          <w:szCs w:val="28"/>
          <w:lang w:val="kk-KZ" w:eastAsia="ru-RU"/>
        </w:rPr>
        <w:t xml:space="preserve">мектеп оқушылары </w:t>
      </w:r>
      <w:r w:rsidR="00C02299" w:rsidRPr="00210136">
        <w:rPr>
          <w:rFonts w:ascii="Times New Roman" w:eastAsia="Times New Roman" w:hAnsi="Times New Roman" w:cs="Times New Roman"/>
          <w:color w:val="000000"/>
          <w:sz w:val="28"/>
          <w:szCs w:val="28"/>
          <w:lang w:val="kk-KZ" w:eastAsia="ru-RU"/>
        </w:rPr>
        <w:t>арасындағы бейнероликтер (бұдан әрі – Байқау) – «</w:t>
      </w:r>
      <w:r w:rsidR="00C02299" w:rsidRPr="00210136">
        <w:rPr>
          <w:rFonts w:ascii="Times New Roman" w:eastAsia="Times New Roman" w:hAnsi="Times New Roman" w:cs="Times New Roman"/>
          <w:b/>
          <w:bCs/>
          <w:sz w:val="28"/>
          <w:szCs w:val="28"/>
          <w:lang w:val="kk-KZ" w:eastAsia="ru-RU"/>
        </w:rPr>
        <w:t>Үйдегі суды қалай үнемдеуге болады</w:t>
      </w:r>
      <w:r w:rsidR="00C02299" w:rsidRPr="00210136">
        <w:rPr>
          <w:rFonts w:ascii="Times New Roman" w:eastAsia="Times New Roman" w:hAnsi="Times New Roman" w:cs="Times New Roman"/>
          <w:color w:val="000000"/>
          <w:sz w:val="28"/>
          <w:szCs w:val="28"/>
          <w:lang w:val="kk-KZ" w:eastAsia="ru-RU"/>
        </w:rPr>
        <w:t>» байқауының мәртебесін, қатысушылары мен жұмыстарына қойылатын талаптарды, конкурс өткізу тәртібін реттейді. Конкурсты өткізу мерзімдері, жұмысқа қойылатын талаптар, оларды іріктеу критерийлері, қорытындыларды шығару шарттары және конкурстық іс-шаралар конкурс аяқталғанға дейін жарамды.</w:t>
      </w:r>
    </w:p>
    <w:p w14:paraId="04B016AB" w14:textId="241319B5" w:rsidR="00276849" w:rsidRPr="00210136" w:rsidRDefault="008A1931" w:rsidP="00C02299">
      <w:pPr>
        <w:spacing w:after="0" w:line="240" w:lineRule="auto"/>
        <w:jc w:val="both"/>
        <w:rPr>
          <w:rFonts w:ascii="Times New Roman" w:hAnsi="Times New Roman" w:cs="Times New Roman"/>
          <w:sz w:val="28"/>
          <w:szCs w:val="28"/>
          <w:lang w:val="kk-KZ"/>
        </w:rPr>
      </w:pPr>
      <w:r w:rsidRPr="00210136">
        <w:rPr>
          <w:rFonts w:ascii="Times New Roman" w:eastAsia="Times New Roman" w:hAnsi="Times New Roman" w:cs="Times New Roman"/>
          <w:color w:val="000000"/>
          <w:sz w:val="28"/>
          <w:szCs w:val="28"/>
          <w:lang w:eastAsia="ru-RU"/>
        </w:rPr>
        <w:t xml:space="preserve">1.2. </w:t>
      </w:r>
      <w:r w:rsidR="00276849" w:rsidRPr="00210136">
        <w:rPr>
          <w:rFonts w:ascii="Times New Roman" w:eastAsia="Times New Roman" w:hAnsi="Times New Roman" w:cs="Times New Roman"/>
          <w:color w:val="000000"/>
          <w:sz w:val="28"/>
          <w:szCs w:val="28"/>
          <w:lang w:val="kk-KZ" w:eastAsia="ru-RU"/>
        </w:rPr>
        <w:t xml:space="preserve">Байқаудың ұйымдастырушылары – </w:t>
      </w:r>
      <w:r w:rsidR="00276849" w:rsidRPr="00210136">
        <w:rPr>
          <w:rFonts w:ascii="Times New Roman" w:hAnsi="Times New Roman" w:cs="Times New Roman"/>
          <w:sz w:val="28"/>
          <w:szCs w:val="28"/>
          <w:lang w:val="kk-KZ"/>
        </w:rPr>
        <w:t xml:space="preserve">«Азаматтық бастамаларды қолдау орталығы» КЕАҚ қолдауымен « Жастар арасында экологиялық мәдениетті нығайту бойынша шаралар кешенін әзірлеу және іске асыру» </w:t>
      </w:r>
      <w:r w:rsidR="00276849" w:rsidRPr="00210136">
        <w:rPr>
          <w:rFonts w:ascii="Times New Roman" w:eastAsia="Times New Roman" w:hAnsi="Times New Roman" w:cs="Times New Roman"/>
          <w:color w:val="000000"/>
          <w:sz w:val="28"/>
          <w:szCs w:val="28"/>
          <w:lang w:val="kk-KZ" w:eastAsia="ru-RU"/>
        </w:rPr>
        <w:t xml:space="preserve">жобасы аясында «Қазақстанның экологиялық қоры» ҚҚ. </w:t>
      </w:r>
      <w:r w:rsidR="00276849" w:rsidRPr="00210136">
        <w:rPr>
          <w:rFonts w:ascii="Times New Roman" w:hAnsi="Times New Roman" w:cs="Times New Roman"/>
          <w:sz w:val="28"/>
          <w:szCs w:val="28"/>
          <w:lang w:val="kk-KZ"/>
        </w:rPr>
        <w:t>ҚР МИОР.</w:t>
      </w:r>
    </w:p>
    <w:p w14:paraId="72623E30" w14:textId="77777777" w:rsidR="00276849" w:rsidRPr="00210136" w:rsidRDefault="00276849" w:rsidP="00276849">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210136">
        <w:rPr>
          <w:rFonts w:ascii="Times New Roman" w:eastAsia="Times New Roman" w:hAnsi="Times New Roman" w:cs="Times New Roman"/>
          <w:color w:val="000000"/>
          <w:sz w:val="28"/>
          <w:szCs w:val="28"/>
          <w:lang w:val="kk-KZ" w:eastAsia="ru-RU"/>
        </w:rPr>
        <w:t>Байқаудың қазылар алқасы/сарапшылары экоблогерлерден, экологтардан және ЦПГИ, ҮЕҰ өкілдерінен жасақталған.</w:t>
      </w:r>
    </w:p>
    <w:p w14:paraId="593C23E9" w14:textId="489B30E8" w:rsidR="008A1931" w:rsidRPr="00210136" w:rsidRDefault="008A1931" w:rsidP="00276849">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eastAsia="ru-RU"/>
        </w:rPr>
      </w:pPr>
      <w:r w:rsidRPr="00210136">
        <w:rPr>
          <w:rFonts w:ascii="Times New Roman" w:eastAsia="Times New Roman" w:hAnsi="Times New Roman" w:cs="Times New Roman"/>
          <w:color w:val="000000"/>
          <w:sz w:val="28"/>
          <w:szCs w:val="28"/>
          <w:lang w:eastAsia="ru-RU"/>
        </w:rPr>
        <w:t> </w:t>
      </w:r>
    </w:p>
    <w:p w14:paraId="733A7B1B" w14:textId="35A45F49" w:rsidR="008A1931" w:rsidRPr="00210136" w:rsidRDefault="008A1931" w:rsidP="00F94367">
      <w:pPr>
        <w:shd w:val="clear" w:color="auto" w:fill="FFFFFF"/>
        <w:spacing w:after="0" w:line="336" w:lineRule="atLeast"/>
        <w:ind w:left="30" w:right="30"/>
        <w:jc w:val="both"/>
        <w:rPr>
          <w:rFonts w:ascii="Times New Roman" w:eastAsia="Times New Roman" w:hAnsi="Times New Roman" w:cs="Times New Roman"/>
          <w:b/>
          <w:bCs/>
          <w:color w:val="000000"/>
          <w:sz w:val="28"/>
          <w:szCs w:val="28"/>
          <w:lang w:eastAsia="ru-RU"/>
        </w:rPr>
      </w:pPr>
      <w:r w:rsidRPr="00210136">
        <w:rPr>
          <w:rFonts w:ascii="Times New Roman" w:eastAsia="Times New Roman" w:hAnsi="Times New Roman" w:cs="Times New Roman"/>
          <w:b/>
          <w:bCs/>
          <w:color w:val="000000"/>
          <w:sz w:val="28"/>
          <w:szCs w:val="28"/>
          <w:lang w:eastAsia="ru-RU"/>
        </w:rPr>
        <w:t>2. БАЙҚАУ МАҚСАТЫ МЕН МІНДЕТТЕРІ</w:t>
      </w:r>
    </w:p>
    <w:p w14:paraId="7DE84B08" w14:textId="77777777" w:rsidR="004E140B" w:rsidRPr="00210136" w:rsidRDefault="004E140B" w:rsidP="00F94367">
      <w:pPr>
        <w:shd w:val="clear" w:color="auto" w:fill="FFFFFF"/>
        <w:spacing w:after="0" w:line="336" w:lineRule="atLeast"/>
        <w:ind w:left="30" w:right="30"/>
        <w:jc w:val="both"/>
        <w:rPr>
          <w:rFonts w:ascii="Times New Roman" w:eastAsia="Times New Roman" w:hAnsi="Times New Roman" w:cs="Times New Roman"/>
          <w:color w:val="000000"/>
          <w:sz w:val="28"/>
          <w:szCs w:val="28"/>
          <w:lang w:eastAsia="ru-RU"/>
        </w:rPr>
      </w:pPr>
    </w:p>
    <w:p w14:paraId="2591B65E" w14:textId="51DB4844" w:rsidR="008A1931" w:rsidRPr="00210136" w:rsidRDefault="008A1931" w:rsidP="00F94367">
      <w:pPr>
        <w:spacing w:line="240" w:lineRule="auto"/>
        <w:jc w:val="both"/>
        <w:rPr>
          <w:rFonts w:ascii="Times New Roman" w:hAnsi="Times New Roman" w:cs="Times New Roman"/>
          <w:sz w:val="28"/>
          <w:szCs w:val="28"/>
          <w:lang w:bidi="ru-RU"/>
        </w:rPr>
      </w:pPr>
      <w:r w:rsidRPr="00210136">
        <w:rPr>
          <w:rFonts w:ascii="Times New Roman" w:eastAsia="Times New Roman" w:hAnsi="Times New Roman" w:cs="Times New Roman"/>
          <w:b/>
          <w:bCs/>
          <w:color w:val="000000"/>
          <w:sz w:val="28"/>
          <w:szCs w:val="28"/>
          <w:lang w:eastAsia="ru-RU"/>
        </w:rPr>
        <w:t>2.1. Жарыстың мақсаты</w:t>
      </w:r>
      <w:r w:rsidRPr="00210136">
        <w:rPr>
          <w:rFonts w:ascii="Times New Roman" w:eastAsia="Times New Roman" w:hAnsi="Times New Roman" w:cs="Times New Roman"/>
          <w:color w:val="000000"/>
          <w:sz w:val="28"/>
          <w:szCs w:val="28"/>
          <w:lang w:eastAsia="ru-RU"/>
        </w:rPr>
        <w:t xml:space="preserve"> </w:t>
      </w:r>
      <w:r w:rsidR="00144972" w:rsidRPr="00210136">
        <w:rPr>
          <w:rFonts w:ascii="Times New Roman" w:hAnsi="Times New Roman" w:cs="Times New Roman"/>
          <w:sz w:val="28"/>
          <w:szCs w:val="28"/>
          <w:lang w:bidi="ru-RU"/>
        </w:rPr>
        <w:t xml:space="preserve">балалардың шығармашылық қабілеттері мен әлеуетін инновациялық іс-әрекетке тарту арқылы ашу және жүзеге асыру мақсатында </w:t>
      </w:r>
      <w:r w:rsidR="001C1B41" w:rsidRPr="00210136">
        <w:rPr>
          <w:rFonts w:ascii="Times New Roman" w:hAnsi="Times New Roman" w:cs="Times New Roman"/>
          <w:color w:val="222222"/>
          <w:sz w:val="28"/>
          <w:szCs w:val="28"/>
          <w:shd w:val="clear" w:color="auto" w:fill="FFFFFF"/>
        </w:rPr>
        <w:t>еліміздің мектеп оқушыларының суға деген ұқыпты көзқарасын және үнемділігін тәрбиелеу.</w:t>
      </w:r>
    </w:p>
    <w:p w14:paraId="620DFBDA" w14:textId="77777777" w:rsidR="008A1931" w:rsidRPr="00210136" w:rsidRDefault="008A1931" w:rsidP="00F94367">
      <w:pPr>
        <w:shd w:val="clear" w:color="auto" w:fill="FFFFFF"/>
        <w:spacing w:before="30" w:after="30" w:line="336" w:lineRule="atLeast"/>
        <w:ind w:left="30" w:right="30"/>
        <w:jc w:val="both"/>
        <w:rPr>
          <w:rFonts w:ascii="Times New Roman" w:eastAsia="Times New Roman" w:hAnsi="Times New Roman" w:cs="Times New Roman"/>
          <w:b/>
          <w:bCs/>
          <w:color w:val="000000"/>
          <w:sz w:val="28"/>
          <w:szCs w:val="28"/>
          <w:lang w:eastAsia="ru-RU"/>
        </w:rPr>
      </w:pPr>
      <w:r w:rsidRPr="00210136">
        <w:rPr>
          <w:rFonts w:ascii="Times New Roman" w:eastAsia="Times New Roman" w:hAnsi="Times New Roman" w:cs="Times New Roman"/>
          <w:b/>
          <w:bCs/>
          <w:color w:val="000000"/>
          <w:sz w:val="28"/>
          <w:szCs w:val="28"/>
          <w:lang w:eastAsia="ru-RU"/>
        </w:rPr>
        <w:t>2.2. Конкурстың мақсаттары:</w:t>
      </w:r>
    </w:p>
    <w:p w14:paraId="124C65A7" w14:textId="0AD73F6F" w:rsidR="00144972" w:rsidRPr="00210136" w:rsidRDefault="003D166B" w:rsidP="004E140B">
      <w:pPr>
        <w:pStyle w:val="a3"/>
        <w:numPr>
          <w:ilvl w:val="0"/>
          <w:numId w:val="4"/>
        </w:numPr>
        <w:shd w:val="clear" w:color="auto" w:fill="FFFFFF"/>
        <w:spacing w:before="30" w:after="30" w:line="336" w:lineRule="atLeast"/>
        <w:ind w:right="30"/>
        <w:jc w:val="both"/>
        <w:rPr>
          <w:rFonts w:ascii="Times New Roman" w:eastAsia="Times New Roman" w:hAnsi="Times New Roman" w:cs="Times New Roman"/>
          <w:color w:val="000000"/>
          <w:sz w:val="28"/>
          <w:szCs w:val="28"/>
          <w:lang w:eastAsia="ru-RU"/>
        </w:rPr>
      </w:pPr>
      <w:r w:rsidRPr="00210136">
        <w:rPr>
          <w:rFonts w:ascii="Times New Roman" w:hAnsi="Times New Roman" w:cs="Times New Roman"/>
          <w:color w:val="222222"/>
          <w:sz w:val="28"/>
          <w:szCs w:val="28"/>
          <w:shd w:val="clear" w:color="auto" w:fill="FFFFFF"/>
        </w:rPr>
        <w:t xml:space="preserve">мектеп оқушыларының </w:t>
      </w:r>
      <w:r w:rsidR="001C1B41" w:rsidRPr="00210136">
        <w:rPr>
          <w:rFonts w:ascii="Times New Roman" w:hAnsi="Times New Roman" w:cs="Times New Roman"/>
          <w:color w:val="222222"/>
          <w:sz w:val="28"/>
          <w:szCs w:val="28"/>
          <w:shd w:val="clear" w:color="auto" w:fill="FFFFFF"/>
        </w:rPr>
        <w:t xml:space="preserve">қоғамдық белсенділік пен </w:t>
      </w:r>
      <w:bookmarkStart w:id="1" w:name="_Hlk103336532"/>
      <w:r w:rsidR="001C1B41" w:rsidRPr="00210136">
        <w:rPr>
          <w:rFonts w:ascii="Times New Roman" w:hAnsi="Times New Roman" w:cs="Times New Roman"/>
          <w:color w:val="222222"/>
          <w:sz w:val="28"/>
          <w:szCs w:val="28"/>
          <w:shd w:val="clear" w:color="auto" w:fill="FFFFFF"/>
        </w:rPr>
        <w:t>суды пайдалану мәдениетін арттыру</w:t>
      </w:r>
      <w:bookmarkEnd w:id="1"/>
      <w:r w:rsidR="001C1B41" w:rsidRPr="00210136">
        <w:rPr>
          <w:rFonts w:ascii="Times New Roman" w:hAnsi="Times New Roman" w:cs="Times New Roman"/>
          <w:color w:val="222222"/>
          <w:sz w:val="28"/>
          <w:szCs w:val="28"/>
          <w:shd w:val="clear" w:color="auto" w:fill="FFFFFF"/>
        </w:rPr>
        <w:t>;</w:t>
      </w:r>
    </w:p>
    <w:p w14:paraId="364777F5" w14:textId="17D50803" w:rsidR="001C1B41" w:rsidRPr="00210136" w:rsidRDefault="003D166B" w:rsidP="004E140B">
      <w:pPr>
        <w:pStyle w:val="a3"/>
        <w:numPr>
          <w:ilvl w:val="0"/>
          <w:numId w:val="4"/>
        </w:numPr>
        <w:shd w:val="clear" w:color="auto" w:fill="FFFFFF"/>
        <w:spacing w:before="30" w:after="30" w:line="336" w:lineRule="atLeast"/>
        <w:ind w:right="30"/>
        <w:jc w:val="both"/>
        <w:rPr>
          <w:rFonts w:ascii="Times New Roman" w:eastAsia="Times New Roman" w:hAnsi="Times New Roman" w:cs="Times New Roman"/>
          <w:color w:val="000000"/>
          <w:sz w:val="28"/>
          <w:szCs w:val="28"/>
          <w:lang w:eastAsia="ru-RU"/>
        </w:rPr>
      </w:pPr>
      <w:r w:rsidRPr="00210136">
        <w:rPr>
          <w:rFonts w:ascii="Times New Roman" w:hAnsi="Times New Roman" w:cs="Times New Roman"/>
          <w:color w:val="222222"/>
          <w:sz w:val="28"/>
          <w:szCs w:val="28"/>
          <w:shd w:val="clear" w:color="auto" w:fill="FFFFFF"/>
        </w:rPr>
        <w:t>жастард</w:t>
      </w:r>
      <w:r w:rsidRPr="00210136">
        <w:rPr>
          <w:rFonts w:ascii="Times New Roman" w:hAnsi="Times New Roman" w:cs="Times New Roman"/>
          <w:color w:val="222222"/>
          <w:sz w:val="28"/>
          <w:szCs w:val="28"/>
          <w:shd w:val="clear" w:color="auto" w:fill="FFFFFF"/>
          <w:lang w:val="kk-KZ"/>
        </w:rPr>
        <w:t>ға</w:t>
      </w:r>
      <w:r w:rsidR="001C1B41" w:rsidRPr="00210136">
        <w:rPr>
          <w:rFonts w:ascii="Times New Roman" w:hAnsi="Times New Roman" w:cs="Times New Roman"/>
          <w:color w:val="222222"/>
          <w:sz w:val="28"/>
          <w:szCs w:val="28"/>
          <w:shd w:val="clear" w:color="auto" w:fill="FFFFFF"/>
        </w:rPr>
        <w:t xml:space="preserve"> суды ұқыпт</w:t>
      </w:r>
      <w:r w:rsidRPr="00210136">
        <w:rPr>
          <w:rFonts w:ascii="Times New Roman" w:hAnsi="Times New Roman" w:cs="Times New Roman"/>
          <w:color w:val="222222"/>
          <w:sz w:val="28"/>
          <w:szCs w:val="28"/>
          <w:shd w:val="clear" w:color="auto" w:fill="FFFFFF"/>
        </w:rPr>
        <w:t>ы пайдалануды насихаттау</w:t>
      </w:r>
      <w:r w:rsidR="001C1B41" w:rsidRPr="00210136">
        <w:rPr>
          <w:rFonts w:ascii="Times New Roman" w:hAnsi="Times New Roman" w:cs="Times New Roman"/>
          <w:color w:val="222222"/>
          <w:sz w:val="28"/>
          <w:szCs w:val="28"/>
          <w:shd w:val="clear" w:color="auto" w:fill="FFFFFF"/>
        </w:rPr>
        <w:t>;</w:t>
      </w:r>
    </w:p>
    <w:p w14:paraId="556437FA" w14:textId="141C3212" w:rsidR="008A1931" w:rsidRPr="00210136" w:rsidRDefault="008A1931" w:rsidP="004E140B">
      <w:pPr>
        <w:pStyle w:val="a3"/>
        <w:numPr>
          <w:ilvl w:val="0"/>
          <w:numId w:val="4"/>
        </w:numPr>
        <w:shd w:val="clear" w:color="auto" w:fill="FFFFFF"/>
        <w:spacing w:before="30" w:after="30" w:line="336" w:lineRule="atLeast"/>
        <w:ind w:right="30"/>
        <w:jc w:val="both"/>
        <w:rPr>
          <w:rFonts w:ascii="Times New Roman" w:eastAsia="Times New Roman" w:hAnsi="Times New Roman" w:cs="Times New Roman"/>
          <w:color w:val="000000"/>
          <w:sz w:val="28"/>
          <w:szCs w:val="28"/>
          <w:lang w:eastAsia="ru-RU"/>
        </w:rPr>
      </w:pPr>
      <w:r w:rsidRPr="00210136">
        <w:rPr>
          <w:rFonts w:ascii="Times New Roman" w:eastAsia="Times New Roman" w:hAnsi="Times New Roman" w:cs="Times New Roman"/>
          <w:color w:val="000000"/>
          <w:sz w:val="28"/>
          <w:szCs w:val="28"/>
          <w:lang w:eastAsia="ru-RU"/>
        </w:rPr>
        <w:t>балалардың шығармашылық қабілеттерінің көрінуіне жағдай жасау;</w:t>
      </w:r>
    </w:p>
    <w:p w14:paraId="7FA70149" w14:textId="6D24A5D3" w:rsidR="00144972" w:rsidRPr="00210136" w:rsidRDefault="00144972" w:rsidP="004E140B">
      <w:pPr>
        <w:pStyle w:val="a3"/>
        <w:numPr>
          <w:ilvl w:val="0"/>
          <w:numId w:val="3"/>
        </w:numPr>
        <w:shd w:val="clear" w:color="auto" w:fill="FFFFFF"/>
        <w:spacing w:before="30" w:after="30" w:line="336" w:lineRule="atLeast"/>
        <w:ind w:right="30"/>
        <w:jc w:val="both"/>
        <w:rPr>
          <w:rFonts w:ascii="Times New Roman" w:eastAsia="Times New Roman" w:hAnsi="Times New Roman" w:cs="Times New Roman"/>
          <w:color w:val="000000"/>
          <w:sz w:val="28"/>
          <w:szCs w:val="28"/>
          <w:lang w:eastAsia="ru-RU"/>
        </w:rPr>
      </w:pPr>
      <w:r w:rsidRPr="00210136">
        <w:rPr>
          <w:rFonts w:ascii="Times New Roman" w:eastAsia="Times New Roman" w:hAnsi="Times New Roman" w:cs="Times New Roman"/>
          <w:color w:val="000000"/>
          <w:sz w:val="28"/>
          <w:szCs w:val="28"/>
          <w:lang w:eastAsia="ru-RU"/>
        </w:rPr>
        <w:t>балалардың инновациялық белсенділігін ынталандыру ;</w:t>
      </w:r>
      <w:r w:rsidRPr="00210136">
        <w:rPr>
          <w:rFonts w:ascii="Times New Roman" w:eastAsia="Times New Roman" w:hAnsi="Times New Roman" w:cs="Times New Roman"/>
          <w:color w:val="000000"/>
          <w:sz w:val="28"/>
          <w:szCs w:val="28"/>
          <w:lang w:eastAsia="ru-RU"/>
        </w:rPr>
        <w:tab/>
      </w:r>
    </w:p>
    <w:p w14:paraId="44E941E2" w14:textId="1EBAEDFB" w:rsidR="00144972" w:rsidRPr="00210136" w:rsidRDefault="00144972" w:rsidP="004E140B">
      <w:pPr>
        <w:pStyle w:val="a3"/>
        <w:numPr>
          <w:ilvl w:val="0"/>
          <w:numId w:val="3"/>
        </w:numPr>
        <w:shd w:val="clear" w:color="auto" w:fill="FFFFFF"/>
        <w:spacing w:before="30" w:after="30" w:line="336" w:lineRule="atLeast"/>
        <w:ind w:right="30"/>
        <w:jc w:val="both"/>
        <w:rPr>
          <w:rFonts w:ascii="Times New Roman" w:eastAsia="Times New Roman" w:hAnsi="Times New Roman" w:cs="Times New Roman"/>
          <w:color w:val="000000"/>
          <w:sz w:val="28"/>
          <w:szCs w:val="28"/>
          <w:lang w:eastAsia="ru-RU"/>
        </w:rPr>
      </w:pPr>
      <w:r w:rsidRPr="00210136">
        <w:rPr>
          <w:rFonts w:ascii="Times New Roman" w:eastAsia="Times New Roman" w:hAnsi="Times New Roman" w:cs="Times New Roman"/>
          <w:color w:val="000000"/>
          <w:sz w:val="28"/>
          <w:szCs w:val="28"/>
          <w:lang w:eastAsia="ru-RU"/>
        </w:rPr>
        <w:t>мектеп оқушыларын экологиялық мәдениетке баулу және дамыту;</w:t>
      </w:r>
    </w:p>
    <w:p w14:paraId="15AB1D69" w14:textId="77777777" w:rsidR="003D166B" w:rsidRPr="00210136" w:rsidRDefault="003D166B" w:rsidP="003D166B">
      <w:pPr>
        <w:pStyle w:val="a3"/>
        <w:numPr>
          <w:ilvl w:val="0"/>
          <w:numId w:val="3"/>
        </w:numPr>
        <w:shd w:val="clear" w:color="auto" w:fill="FFFFFF"/>
        <w:spacing w:before="30" w:after="30" w:line="336" w:lineRule="atLeast"/>
        <w:ind w:right="30"/>
        <w:jc w:val="both"/>
        <w:rPr>
          <w:rFonts w:ascii="Times New Roman" w:eastAsia="Times New Roman" w:hAnsi="Times New Roman" w:cs="Times New Roman"/>
          <w:sz w:val="28"/>
          <w:szCs w:val="28"/>
          <w:lang w:val="kk-KZ" w:eastAsia="ru-RU"/>
        </w:rPr>
      </w:pPr>
      <w:r w:rsidRPr="00210136">
        <w:rPr>
          <w:rFonts w:ascii="Times New Roman" w:eastAsia="Times New Roman" w:hAnsi="Times New Roman" w:cs="Times New Roman"/>
          <w:sz w:val="28"/>
          <w:szCs w:val="28"/>
          <w:lang w:val="kk-KZ" w:eastAsia="ru-RU"/>
        </w:rPr>
        <w:t>Қазақстан Республикасының экологиялық проблемаларын шешуде  жастардын интеллектуалдық әлеуетін көтеру  үшін жағдай жасау;</w:t>
      </w:r>
    </w:p>
    <w:p w14:paraId="2A731DE1" w14:textId="77777777" w:rsidR="003D166B" w:rsidRPr="00210136" w:rsidRDefault="003D166B" w:rsidP="003D166B">
      <w:pPr>
        <w:pStyle w:val="a3"/>
        <w:numPr>
          <w:ilvl w:val="0"/>
          <w:numId w:val="3"/>
        </w:numPr>
        <w:shd w:val="clear" w:color="auto" w:fill="FFFFFF"/>
        <w:spacing w:before="30" w:after="30" w:line="336" w:lineRule="atLeast"/>
        <w:ind w:right="30"/>
        <w:jc w:val="both"/>
        <w:rPr>
          <w:rFonts w:ascii="Times New Roman" w:eastAsia="Times New Roman" w:hAnsi="Times New Roman" w:cs="Times New Roman"/>
          <w:sz w:val="28"/>
          <w:szCs w:val="28"/>
          <w:lang w:val="kk-KZ" w:eastAsia="ru-RU"/>
        </w:rPr>
      </w:pPr>
      <w:r w:rsidRPr="00210136">
        <w:rPr>
          <w:rFonts w:ascii="Times New Roman" w:eastAsia="Times New Roman" w:hAnsi="Times New Roman" w:cs="Times New Roman"/>
          <w:sz w:val="28"/>
          <w:szCs w:val="28"/>
          <w:lang w:val="kk-KZ" w:eastAsia="ru-RU"/>
        </w:rPr>
        <w:t>авторлық позициясын, авторлық көзқарасын қалыптастыруға ықпал ету.</w:t>
      </w:r>
    </w:p>
    <w:p w14:paraId="62E92A3A" w14:textId="77777777" w:rsidR="00144972" w:rsidRPr="00210136" w:rsidRDefault="008A1931" w:rsidP="00F9436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eastAsia="ru-RU"/>
        </w:rPr>
      </w:pPr>
      <w:r w:rsidRPr="00210136">
        <w:rPr>
          <w:rFonts w:ascii="Times New Roman" w:eastAsia="Times New Roman" w:hAnsi="Times New Roman" w:cs="Times New Roman"/>
          <w:color w:val="000000"/>
          <w:sz w:val="28"/>
          <w:szCs w:val="28"/>
          <w:lang w:eastAsia="ru-RU"/>
        </w:rPr>
        <w:t> </w:t>
      </w:r>
    </w:p>
    <w:p w14:paraId="5F86623B" w14:textId="08849F8A" w:rsidR="008A1931" w:rsidRPr="00210136" w:rsidRDefault="008A1931" w:rsidP="00F9436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eastAsia="ru-RU"/>
        </w:rPr>
      </w:pPr>
      <w:r w:rsidRPr="00210136">
        <w:rPr>
          <w:rFonts w:ascii="Times New Roman" w:eastAsia="Times New Roman" w:hAnsi="Times New Roman" w:cs="Times New Roman"/>
          <w:color w:val="000000"/>
          <w:sz w:val="28"/>
          <w:szCs w:val="28"/>
          <w:lang w:eastAsia="ru-RU"/>
        </w:rPr>
        <w:t> </w:t>
      </w:r>
      <w:r w:rsidRPr="00210136">
        <w:rPr>
          <w:rFonts w:ascii="Times New Roman" w:eastAsia="Times New Roman" w:hAnsi="Times New Roman" w:cs="Times New Roman"/>
          <w:b/>
          <w:bCs/>
          <w:color w:val="000000"/>
          <w:sz w:val="28"/>
          <w:szCs w:val="28"/>
          <w:lang w:eastAsia="ru-RU"/>
        </w:rPr>
        <w:t>3. КОНКУРСҚА ҚАТЫСУ ШАРТТАРЫ</w:t>
      </w:r>
    </w:p>
    <w:p w14:paraId="4173565D" w14:textId="02A9A577" w:rsidR="008A1931" w:rsidRPr="00210136" w:rsidRDefault="008A1931" w:rsidP="00F9436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eastAsia="ru-RU"/>
        </w:rPr>
      </w:pPr>
      <w:r w:rsidRPr="00210136">
        <w:rPr>
          <w:rFonts w:ascii="Times New Roman" w:eastAsia="Times New Roman" w:hAnsi="Times New Roman" w:cs="Times New Roman"/>
          <w:color w:val="000000"/>
          <w:sz w:val="28"/>
          <w:szCs w:val="28"/>
          <w:lang w:eastAsia="ru-RU"/>
        </w:rPr>
        <w:lastRenderedPageBreak/>
        <w:t xml:space="preserve">3.1. </w:t>
      </w:r>
      <w:r w:rsidR="00D025D1" w:rsidRPr="00210136">
        <w:rPr>
          <w:rFonts w:ascii="Times New Roman" w:eastAsia="Times New Roman" w:hAnsi="Times New Roman" w:cs="Times New Roman"/>
          <w:color w:val="000000"/>
          <w:sz w:val="28"/>
          <w:szCs w:val="28"/>
          <w:lang w:eastAsia="ru-RU"/>
        </w:rPr>
        <w:t xml:space="preserve">Конкурсқа Конкурс шарттарына сәйкес барлық құжаттарды тапсырған Қазақстан Республикасы білім беру ұйымдарының </w:t>
      </w:r>
      <w:r w:rsidR="00C54C61" w:rsidRPr="00210136">
        <w:rPr>
          <w:rFonts w:ascii="Times New Roman" w:eastAsia="Times New Roman" w:hAnsi="Times New Roman" w:cs="Times New Roman"/>
          <w:sz w:val="28"/>
          <w:szCs w:val="28"/>
          <w:lang w:val="kk-KZ" w:eastAsia="ru-RU"/>
        </w:rPr>
        <w:t xml:space="preserve">1-9 сынып </w:t>
      </w:r>
      <w:r w:rsidR="00D025D1" w:rsidRPr="00210136">
        <w:rPr>
          <w:rFonts w:ascii="Times New Roman" w:eastAsia="Times New Roman" w:hAnsi="Times New Roman" w:cs="Times New Roman"/>
          <w:b/>
          <w:bCs/>
          <w:sz w:val="28"/>
          <w:szCs w:val="28"/>
          <w:lang w:val="kk-KZ" w:eastAsia="ru-RU"/>
        </w:rPr>
        <w:t xml:space="preserve">оқушылары </w:t>
      </w:r>
      <w:r w:rsidR="003D166B" w:rsidRPr="00210136">
        <w:rPr>
          <w:rFonts w:ascii="Times New Roman" w:eastAsia="Times New Roman" w:hAnsi="Times New Roman" w:cs="Times New Roman"/>
          <w:color w:val="000000"/>
          <w:sz w:val="28"/>
          <w:szCs w:val="28"/>
          <w:lang w:eastAsia="ru-RU"/>
        </w:rPr>
        <w:t>қатыса</w:t>
      </w:r>
      <w:r w:rsidR="003D166B" w:rsidRPr="00210136">
        <w:rPr>
          <w:rFonts w:ascii="Times New Roman" w:eastAsia="Times New Roman" w:hAnsi="Times New Roman" w:cs="Times New Roman"/>
          <w:color w:val="000000"/>
          <w:sz w:val="28"/>
          <w:szCs w:val="28"/>
          <w:lang w:val="kk-KZ" w:eastAsia="ru-RU"/>
        </w:rPr>
        <w:t xml:space="preserve"> алады</w:t>
      </w:r>
      <w:r w:rsidRPr="00210136">
        <w:rPr>
          <w:rFonts w:ascii="Times New Roman" w:eastAsia="Times New Roman" w:hAnsi="Times New Roman" w:cs="Times New Roman"/>
          <w:color w:val="000000"/>
          <w:sz w:val="28"/>
          <w:szCs w:val="28"/>
          <w:lang w:eastAsia="ru-RU"/>
        </w:rPr>
        <w:t xml:space="preserve"> .</w:t>
      </w:r>
    </w:p>
    <w:p w14:paraId="00C4FAF7" w14:textId="6DB24F17" w:rsidR="008A1931" w:rsidRPr="00210136" w:rsidRDefault="008A1931" w:rsidP="00F9436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eastAsia="ru-RU"/>
        </w:rPr>
      </w:pPr>
      <w:r w:rsidRPr="00210136">
        <w:rPr>
          <w:rFonts w:ascii="Times New Roman" w:eastAsia="Times New Roman" w:hAnsi="Times New Roman" w:cs="Times New Roman"/>
          <w:color w:val="000000"/>
          <w:sz w:val="28"/>
          <w:szCs w:val="28"/>
          <w:lang w:eastAsia="ru-RU"/>
        </w:rPr>
        <w:t xml:space="preserve">3.2 Байқауға қатысу үшін </w:t>
      </w:r>
      <w:r w:rsidR="00A64C53" w:rsidRPr="00210136">
        <w:rPr>
          <w:rFonts w:ascii="Times New Roman" w:hAnsi="Times New Roman" w:cs="Times New Roman"/>
          <w:color w:val="222222"/>
          <w:sz w:val="28"/>
          <w:szCs w:val="28"/>
          <w:shd w:val="clear" w:color="auto" w:fill="FFFFFF"/>
        </w:rPr>
        <w:t xml:space="preserve">мектеп оқушыларының </w:t>
      </w:r>
      <w:r w:rsidR="00A64C53" w:rsidRPr="00210136">
        <w:rPr>
          <w:rFonts w:ascii="Times New Roman" w:eastAsia="Times New Roman" w:hAnsi="Times New Roman" w:cs="Times New Roman"/>
          <w:color w:val="000000"/>
          <w:sz w:val="28"/>
          <w:szCs w:val="28"/>
          <w:lang w:eastAsia="ru-RU"/>
        </w:rPr>
        <w:t xml:space="preserve">суға </w:t>
      </w:r>
      <w:r w:rsidRPr="00210136">
        <w:rPr>
          <w:rFonts w:ascii="Times New Roman" w:eastAsia="Times New Roman" w:hAnsi="Times New Roman" w:cs="Times New Roman"/>
          <w:color w:val="000000"/>
          <w:sz w:val="28"/>
          <w:szCs w:val="28"/>
          <w:lang w:eastAsia="ru-RU"/>
        </w:rPr>
        <w:t xml:space="preserve">деген жауапкершілікті көзқарасын және </w:t>
      </w:r>
      <w:r w:rsidR="001C1B41" w:rsidRPr="00210136">
        <w:rPr>
          <w:rFonts w:ascii="Times New Roman" w:hAnsi="Times New Roman" w:cs="Times New Roman"/>
          <w:color w:val="222222"/>
          <w:sz w:val="28"/>
          <w:szCs w:val="28"/>
          <w:shd w:val="clear" w:color="auto" w:fill="FFFFFF"/>
        </w:rPr>
        <w:t xml:space="preserve">суды пайдалану мәдениетін қалыптастыру бойынша </w:t>
      </w:r>
      <w:r w:rsidR="005B08A1" w:rsidRPr="00210136">
        <w:rPr>
          <w:rFonts w:ascii="Times New Roman" w:hAnsi="Times New Roman" w:cs="Times New Roman"/>
          <w:color w:val="222222"/>
          <w:sz w:val="28"/>
          <w:szCs w:val="28"/>
          <w:shd w:val="clear" w:color="auto" w:fill="FFFFFF"/>
        </w:rPr>
        <w:t xml:space="preserve">қазақ немесе орыс тілдерінде « </w:t>
      </w:r>
      <w:r w:rsidR="005B08A1" w:rsidRPr="00210136">
        <w:rPr>
          <w:rFonts w:ascii="Times New Roman" w:eastAsia="Times New Roman" w:hAnsi="Times New Roman" w:cs="Times New Roman"/>
          <w:b/>
          <w:bCs/>
          <w:sz w:val="28"/>
          <w:szCs w:val="28"/>
          <w:lang w:val="kk-KZ" w:eastAsia="ru-RU"/>
        </w:rPr>
        <w:t xml:space="preserve">СУДЫ ҮНЕМДЕЙМІЗ !» </w:t>
      </w:r>
      <w:r w:rsidRPr="00210136">
        <w:rPr>
          <w:rFonts w:ascii="Times New Roman" w:eastAsia="Times New Roman" w:hAnsi="Times New Roman" w:cs="Times New Roman"/>
          <w:color w:val="000000"/>
          <w:sz w:val="28"/>
          <w:szCs w:val="28"/>
          <w:lang w:eastAsia="ru-RU"/>
        </w:rPr>
        <w:t xml:space="preserve">ұранымен </w:t>
      </w:r>
      <w:r w:rsidR="005B08A1" w:rsidRPr="00210136">
        <w:rPr>
          <w:rFonts w:ascii="Times New Roman" w:eastAsia="Times New Roman" w:hAnsi="Times New Roman" w:cs="Times New Roman"/>
          <w:color w:val="000000"/>
          <w:sz w:val="28"/>
          <w:szCs w:val="28"/>
          <w:lang w:eastAsia="ru-RU"/>
        </w:rPr>
        <w:t xml:space="preserve">қойылған мақсат пен міндеттерге жауап беретін </w:t>
      </w:r>
      <w:r w:rsidRPr="00210136">
        <w:rPr>
          <w:rFonts w:ascii="Times New Roman" w:eastAsia="Times New Roman" w:hAnsi="Times New Roman" w:cs="Times New Roman"/>
          <w:color w:val="000000"/>
          <w:sz w:val="28"/>
          <w:szCs w:val="28"/>
          <w:lang w:eastAsia="ru-RU"/>
        </w:rPr>
        <w:t>бейнеролик дайындау</w:t>
      </w:r>
      <w:r w:rsidR="003D166B" w:rsidRPr="00210136">
        <w:rPr>
          <w:rFonts w:ascii="Times New Roman" w:eastAsia="Times New Roman" w:hAnsi="Times New Roman" w:cs="Times New Roman"/>
          <w:color w:val="000000"/>
          <w:sz w:val="28"/>
          <w:szCs w:val="28"/>
          <w:lang w:val="kk-KZ" w:eastAsia="ru-RU"/>
        </w:rPr>
        <w:t xml:space="preserve"> қажет</w:t>
      </w:r>
      <w:r w:rsidR="005B08A1" w:rsidRPr="00210136">
        <w:rPr>
          <w:rFonts w:ascii="Times New Roman" w:eastAsia="Times New Roman" w:hAnsi="Times New Roman" w:cs="Times New Roman"/>
          <w:color w:val="000000"/>
          <w:sz w:val="28"/>
          <w:szCs w:val="28"/>
          <w:lang w:eastAsia="ru-RU"/>
        </w:rPr>
        <w:t>. Жұмысты бейнежазбаның кез келген құралымен (бейнекамера, сандық камера, ұялы телефон және т.б.) түсіруге болады.</w:t>
      </w:r>
    </w:p>
    <w:p w14:paraId="1FDC8CA8" w14:textId="14E2E317" w:rsidR="008A1931" w:rsidRPr="00210136" w:rsidRDefault="008A1931" w:rsidP="00F94367">
      <w:pPr>
        <w:shd w:val="clear" w:color="auto" w:fill="FFFFFF"/>
        <w:spacing w:after="0" w:line="336" w:lineRule="atLeast"/>
        <w:ind w:left="30" w:right="30"/>
        <w:jc w:val="both"/>
        <w:rPr>
          <w:rFonts w:ascii="Times New Roman" w:eastAsia="Times New Roman" w:hAnsi="Times New Roman" w:cs="Times New Roman"/>
          <w:color w:val="000000"/>
          <w:sz w:val="28"/>
          <w:szCs w:val="28"/>
          <w:highlight w:val="yellow"/>
          <w:lang w:val="en-US" w:eastAsia="ru-RU"/>
        </w:rPr>
      </w:pPr>
      <w:r w:rsidRPr="00210136">
        <w:rPr>
          <w:rFonts w:ascii="Times New Roman" w:eastAsia="Times New Roman" w:hAnsi="Times New Roman" w:cs="Times New Roman"/>
          <w:color w:val="000000"/>
          <w:sz w:val="28"/>
          <w:szCs w:val="28"/>
          <w:lang w:eastAsia="ru-RU"/>
        </w:rPr>
        <w:t xml:space="preserve">3.3. </w:t>
      </w:r>
      <w:r w:rsidR="00F706B6" w:rsidRPr="00210136">
        <w:rPr>
          <w:rFonts w:ascii="Times New Roman" w:eastAsia="Times New Roman" w:hAnsi="Times New Roman" w:cs="Times New Roman"/>
          <w:color w:val="000000"/>
          <w:sz w:val="28"/>
          <w:szCs w:val="28"/>
          <w:lang w:val="kk-KZ" w:eastAsia="ru-RU"/>
        </w:rPr>
        <w:t xml:space="preserve">Байқауға </w:t>
      </w:r>
      <w:r w:rsidR="00F706B6" w:rsidRPr="00210136">
        <w:rPr>
          <w:rFonts w:ascii="Times New Roman" w:eastAsia="Times New Roman" w:hAnsi="Times New Roman" w:cs="Times New Roman"/>
          <w:b/>
          <w:bCs/>
          <w:color w:val="000000"/>
          <w:sz w:val="28"/>
          <w:szCs w:val="28"/>
          <w:lang w:val="kk-KZ" w:eastAsia="ru-RU"/>
        </w:rPr>
        <w:t xml:space="preserve">2022 жылдың 01 маусымынан 15 шілдесіне дейін конкурсты ұйымдастырушыларға </w:t>
      </w:r>
      <w:hyperlink r:id="rId7" w:history="1">
        <w:r w:rsidR="00F706B6" w:rsidRPr="00210136">
          <w:rPr>
            <w:rStyle w:val="a5"/>
            <w:rFonts w:ascii="Times New Roman" w:hAnsi="Times New Roman" w:cs="Times New Roman"/>
            <w:b/>
            <w:bCs/>
            <w:color w:val="002060"/>
            <w:spacing w:val="3"/>
            <w:sz w:val="28"/>
            <w:szCs w:val="28"/>
            <w:shd w:val="clear" w:color="auto" w:fill="FFFFFF"/>
            <w:lang w:val="kk-KZ"/>
          </w:rPr>
          <w:t xml:space="preserve">ecofond223@gmail.com </w:t>
        </w:r>
      </w:hyperlink>
      <w:r w:rsidR="00F706B6" w:rsidRPr="00210136">
        <w:rPr>
          <w:rFonts w:ascii="Times New Roman" w:eastAsia="Times New Roman" w:hAnsi="Times New Roman" w:cs="Times New Roman"/>
          <w:color w:val="000000"/>
          <w:sz w:val="28"/>
          <w:szCs w:val="28"/>
          <w:lang w:val="kk-KZ" w:eastAsia="ru-RU"/>
        </w:rPr>
        <w:t>электронды поштасына өтінім мен конкурстық бейнеролик жіберу арқылы қатыса аласыз.</w:t>
      </w:r>
      <w:r w:rsidR="00F706B6" w:rsidRPr="00210136">
        <w:rPr>
          <w:rFonts w:ascii="Times New Roman" w:eastAsia="Times New Roman" w:hAnsi="Times New Roman" w:cs="Times New Roman"/>
          <w:color w:val="000000"/>
          <w:sz w:val="28"/>
          <w:szCs w:val="28"/>
          <w:lang w:eastAsia="ru-RU"/>
        </w:rPr>
        <w:t xml:space="preserve"> </w:t>
      </w:r>
      <w:r w:rsidRPr="00210136">
        <w:rPr>
          <w:rFonts w:ascii="Times New Roman" w:eastAsia="Times New Roman" w:hAnsi="Times New Roman" w:cs="Times New Roman"/>
          <w:color w:val="000000"/>
          <w:sz w:val="28"/>
          <w:szCs w:val="28"/>
          <w:lang w:eastAsia="ru-RU"/>
        </w:rPr>
        <w:t xml:space="preserve">(« </w:t>
      </w:r>
      <w:r w:rsidR="00141DEF" w:rsidRPr="00210136">
        <w:rPr>
          <w:rFonts w:ascii="Times New Roman" w:eastAsia="Times New Roman" w:hAnsi="Times New Roman" w:cs="Times New Roman"/>
          <w:b/>
          <w:bCs/>
          <w:sz w:val="28"/>
          <w:szCs w:val="28"/>
          <w:lang w:val="kk-KZ" w:eastAsia="ru-RU"/>
        </w:rPr>
        <w:t xml:space="preserve">Үйдегі суды қалай үнемдеймін </w:t>
      </w:r>
      <w:r w:rsidR="00F706B6" w:rsidRPr="00210136">
        <w:rPr>
          <w:rFonts w:ascii="Times New Roman" w:eastAsia="Times New Roman" w:hAnsi="Times New Roman" w:cs="Times New Roman"/>
          <w:color w:val="000000"/>
          <w:sz w:val="28"/>
          <w:szCs w:val="28"/>
          <w:lang w:eastAsia="ru-RU"/>
        </w:rPr>
        <w:t>!» деп белгілеу қажет</w:t>
      </w:r>
      <w:r w:rsidR="00F706B6" w:rsidRPr="00210136">
        <w:rPr>
          <w:rFonts w:ascii="Times New Roman" w:eastAsia="Times New Roman" w:hAnsi="Times New Roman" w:cs="Times New Roman"/>
          <w:color w:val="000000"/>
          <w:sz w:val="28"/>
          <w:szCs w:val="28"/>
          <w:lang w:val="en-US" w:eastAsia="ru-RU"/>
        </w:rPr>
        <w:t>)</w:t>
      </w:r>
    </w:p>
    <w:p w14:paraId="6B0CC1FA" w14:textId="77777777" w:rsidR="008A1931" w:rsidRPr="00210136" w:rsidRDefault="008A1931" w:rsidP="00F9436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eastAsia="ru-RU"/>
        </w:rPr>
      </w:pPr>
      <w:r w:rsidRPr="00210136">
        <w:rPr>
          <w:rFonts w:ascii="Times New Roman" w:eastAsia="Times New Roman" w:hAnsi="Times New Roman" w:cs="Times New Roman"/>
          <w:color w:val="000000"/>
          <w:sz w:val="28"/>
          <w:szCs w:val="28"/>
          <w:lang w:eastAsia="ru-RU"/>
        </w:rPr>
        <w:t>3.4. Конкурсқа қатысу үшін құжаттар пакеті:</w:t>
      </w:r>
    </w:p>
    <w:p w14:paraId="637A7AF5" w14:textId="0096E5E0" w:rsidR="008A1931" w:rsidRPr="00210136" w:rsidRDefault="008A1931" w:rsidP="00F9436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eastAsia="ru-RU"/>
        </w:rPr>
      </w:pPr>
      <w:r w:rsidRPr="00210136">
        <w:rPr>
          <w:rFonts w:ascii="Times New Roman" w:eastAsia="Times New Roman" w:hAnsi="Times New Roman" w:cs="Times New Roman"/>
          <w:color w:val="000000"/>
          <w:sz w:val="28"/>
          <w:szCs w:val="28"/>
          <w:lang w:eastAsia="ru-RU"/>
        </w:rPr>
        <w:t>• автор туралы мәліметтер (аты-жөні, оқу орны, телефоны) №1 қосымша;</w:t>
      </w:r>
    </w:p>
    <w:p w14:paraId="6CCBF739" w14:textId="77777777" w:rsidR="008A1931" w:rsidRPr="00210136" w:rsidRDefault="008A1931" w:rsidP="00F9436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eastAsia="ru-RU"/>
        </w:rPr>
      </w:pPr>
      <w:r w:rsidRPr="00210136">
        <w:rPr>
          <w:rFonts w:ascii="Times New Roman" w:eastAsia="Times New Roman" w:hAnsi="Times New Roman" w:cs="Times New Roman"/>
          <w:color w:val="000000"/>
          <w:sz w:val="28"/>
          <w:szCs w:val="28"/>
          <w:lang w:eastAsia="ru-RU"/>
        </w:rPr>
        <w:t>• бейне.</w:t>
      </w:r>
    </w:p>
    <w:p w14:paraId="67D826F6" w14:textId="77777777" w:rsidR="008A1931" w:rsidRPr="00210136" w:rsidRDefault="008A1931" w:rsidP="00F9436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eastAsia="ru-RU"/>
        </w:rPr>
      </w:pPr>
      <w:r w:rsidRPr="00210136">
        <w:rPr>
          <w:rFonts w:ascii="Times New Roman" w:eastAsia="Times New Roman" w:hAnsi="Times New Roman" w:cs="Times New Roman"/>
          <w:color w:val="000000"/>
          <w:sz w:val="28"/>
          <w:szCs w:val="28"/>
          <w:lang w:eastAsia="ru-RU"/>
        </w:rPr>
        <w:t>3.5. Өтінім беру, қатысушының осы Ережеге сәйкес конкурстық жұмысты беруі қатысушының Конкурс шарттарына толық және сөзсіз келісімін білдіреді.</w:t>
      </w:r>
    </w:p>
    <w:p w14:paraId="6A5BA2E0" w14:textId="77777777" w:rsidR="008A1931" w:rsidRPr="00210136" w:rsidRDefault="008A1931" w:rsidP="00F9436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eastAsia="ru-RU"/>
        </w:rPr>
      </w:pPr>
      <w:r w:rsidRPr="00210136">
        <w:rPr>
          <w:rFonts w:ascii="Times New Roman" w:eastAsia="Times New Roman" w:hAnsi="Times New Roman" w:cs="Times New Roman"/>
          <w:color w:val="000000"/>
          <w:sz w:val="28"/>
          <w:szCs w:val="28"/>
          <w:lang w:eastAsia="ru-RU"/>
        </w:rPr>
        <w:t> </w:t>
      </w:r>
    </w:p>
    <w:p w14:paraId="588460B6" w14:textId="77777777" w:rsidR="008A1931" w:rsidRPr="00210136" w:rsidRDefault="008A1931" w:rsidP="00F94367">
      <w:pPr>
        <w:shd w:val="clear" w:color="auto" w:fill="FFFFFF"/>
        <w:spacing w:after="0" w:line="336" w:lineRule="atLeast"/>
        <w:ind w:left="30" w:right="30"/>
        <w:jc w:val="both"/>
        <w:rPr>
          <w:rFonts w:ascii="Times New Roman" w:eastAsia="Times New Roman" w:hAnsi="Times New Roman" w:cs="Times New Roman"/>
          <w:color w:val="000000"/>
          <w:sz w:val="28"/>
          <w:szCs w:val="28"/>
          <w:lang w:eastAsia="ru-RU"/>
        </w:rPr>
      </w:pPr>
      <w:r w:rsidRPr="00210136">
        <w:rPr>
          <w:rFonts w:ascii="Times New Roman" w:eastAsia="Times New Roman" w:hAnsi="Times New Roman" w:cs="Times New Roman"/>
          <w:b/>
          <w:bCs/>
          <w:color w:val="000000"/>
          <w:sz w:val="28"/>
          <w:szCs w:val="28"/>
          <w:lang w:eastAsia="ru-RU"/>
        </w:rPr>
        <w:t>4. КОНКУРС ЖҰМЫСЫНА ҚОЙЫЛАТЫН ТАЛАПТАР</w:t>
      </w:r>
    </w:p>
    <w:p w14:paraId="379CFA00" w14:textId="77777777" w:rsidR="00F706B6" w:rsidRPr="00210136" w:rsidRDefault="00F706B6" w:rsidP="00F706B6">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210136">
        <w:rPr>
          <w:rFonts w:ascii="Times New Roman" w:eastAsia="Times New Roman" w:hAnsi="Times New Roman" w:cs="Times New Roman"/>
          <w:color w:val="000000"/>
          <w:sz w:val="28"/>
          <w:szCs w:val="28"/>
          <w:lang w:val="kk-KZ" w:eastAsia="ru-RU"/>
        </w:rPr>
        <w:t>4.1. Бейнеролик ұғымы бойынша байқауды ұйымдастырушылар қоғамның назарын әлеуметтік маңызы бар тақырыптар мен міндеттерге аударуға бағытталған және барынша жағымды, қысқа, түсінікті және толерантты түрде көрсетілген қысқаша бейне әңгімені түсіру. Бейнероликтің мазмұны байқау тақырыбына сәйкес болуы керек. Бейне сценарийі мәселеге назар аудармай, оның оң шешімін көрсетуі керек. Әлеуметтік роликтің мәтіні қысқа, ықшам болуы керек.</w:t>
      </w:r>
    </w:p>
    <w:p w14:paraId="1C2FA34D" w14:textId="77777777" w:rsidR="00F706B6" w:rsidRPr="00210136" w:rsidRDefault="00F706B6" w:rsidP="00F706B6">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210136">
        <w:rPr>
          <w:rFonts w:ascii="Times New Roman" w:eastAsia="Times New Roman" w:hAnsi="Times New Roman" w:cs="Times New Roman"/>
          <w:color w:val="000000"/>
          <w:sz w:val="28"/>
          <w:szCs w:val="28"/>
          <w:lang w:val="kk-KZ" w:eastAsia="ru-RU"/>
        </w:rPr>
        <w:t xml:space="preserve">4.2. Бейне форматы: MOV, MPEG, MPG, WMV, WEBM, M4V, FLV, MKV, 3GP, AVI, MP4, өлшемі 500 МБ дейін. </w:t>
      </w:r>
      <w:r w:rsidRPr="00210136">
        <w:rPr>
          <w:rFonts w:ascii="Times New Roman" w:hAnsi="Times New Roman" w:cs="Times New Roman"/>
          <w:color w:val="222222"/>
          <w:sz w:val="28"/>
          <w:szCs w:val="28"/>
          <w:shd w:val="clear" w:color="auto" w:fill="FFFFFF"/>
          <w:lang w:val="kk-KZ"/>
        </w:rPr>
        <w:t>Немесе формат – HD форматта.</w:t>
      </w:r>
    </w:p>
    <w:p w14:paraId="6A987785" w14:textId="77777777" w:rsidR="00F706B6" w:rsidRPr="00210136" w:rsidRDefault="00F706B6" w:rsidP="00F706B6">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210136">
        <w:rPr>
          <w:rFonts w:ascii="Times New Roman" w:eastAsia="Times New Roman" w:hAnsi="Times New Roman" w:cs="Times New Roman"/>
          <w:color w:val="000000"/>
          <w:sz w:val="28"/>
          <w:szCs w:val="28"/>
          <w:lang w:val="kk-KZ" w:eastAsia="ru-RU"/>
        </w:rPr>
        <w:t>4.3. Видеоның ұзақтығы 2 минуттан аспау қажет.</w:t>
      </w:r>
    </w:p>
    <w:p w14:paraId="762E0C25" w14:textId="77777777" w:rsidR="00F706B6" w:rsidRPr="00210136" w:rsidRDefault="00F706B6" w:rsidP="00F706B6">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210136">
        <w:rPr>
          <w:rFonts w:ascii="Times New Roman" w:eastAsia="Times New Roman" w:hAnsi="Times New Roman" w:cs="Times New Roman"/>
          <w:color w:val="000000"/>
          <w:sz w:val="28"/>
          <w:szCs w:val="28"/>
          <w:lang w:val="kk-KZ" w:eastAsia="ru-RU"/>
        </w:rPr>
        <w:t>4.4. Ұсынылған бейненің файл атауында оқу орнының атауы, толық аты-жөні авторы, конкурстық жұмыстың атауы болу керек.</w:t>
      </w:r>
    </w:p>
    <w:p w14:paraId="5F94D7AF" w14:textId="77777777" w:rsidR="00F706B6" w:rsidRPr="00210136" w:rsidRDefault="00F706B6" w:rsidP="00F706B6">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210136">
        <w:rPr>
          <w:rFonts w:ascii="Times New Roman" w:eastAsia="Times New Roman" w:hAnsi="Times New Roman" w:cs="Times New Roman"/>
          <w:color w:val="000000"/>
          <w:sz w:val="28"/>
          <w:szCs w:val="28"/>
          <w:lang w:val="kk-KZ" w:eastAsia="ru-RU"/>
        </w:rPr>
        <w:t>4.5. Байқауға ұсынылатын шығарма, оның мазмұны, сюжеті, сахна тұлғалары мен кейіпкерлерінің әрекеті Қазақстан Республикасының заңнамасына және Байқау тақырыбына сәйкес болуы керек.</w:t>
      </w:r>
    </w:p>
    <w:p w14:paraId="6C23324F" w14:textId="77777777" w:rsidR="00F706B6" w:rsidRPr="00210136" w:rsidRDefault="00F706B6" w:rsidP="00F706B6">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210136">
        <w:rPr>
          <w:rFonts w:ascii="Times New Roman" w:eastAsia="Times New Roman" w:hAnsi="Times New Roman" w:cs="Times New Roman"/>
          <w:color w:val="000000"/>
          <w:sz w:val="28"/>
          <w:szCs w:val="28"/>
          <w:lang w:val="kk-KZ" w:eastAsia="ru-RU"/>
        </w:rPr>
        <w:t>4.6. Байқауға ұсынылатын жұмыстарда мыналар болмауы керек:</w:t>
      </w:r>
    </w:p>
    <w:p w14:paraId="1D4DE375" w14:textId="77777777" w:rsidR="00F706B6" w:rsidRPr="00210136" w:rsidRDefault="00F706B6" w:rsidP="00F706B6">
      <w:pPr>
        <w:shd w:val="clear" w:color="auto" w:fill="FFFFFF"/>
        <w:spacing w:before="30" w:after="30" w:line="336" w:lineRule="atLeast"/>
        <w:ind w:left="30" w:right="30" w:hanging="30"/>
        <w:jc w:val="both"/>
        <w:rPr>
          <w:rFonts w:ascii="Times New Roman" w:eastAsia="Times New Roman" w:hAnsi="Times New Roman" w:cs="Times New Roman"/>
          <w:color w:val="000000"/>
          <w:sz w:val="28"/>
          <w:szCs w:val="28"/>
          <w:lang w:val="kk-KZ" w:eastAsia="ru-RU"/>
        </w:rPr>
      </w:pPr>
      <w:r w:rsidRPr="00210136">
        <w:rPr>
          <w:rFonts w:ascii="Times New Roman" w:hAnsi="Times New Roman" w:cs="Times New Roman"/>
          <w:color w:val="222222"/>
          <w:sz w:val="28"/>
          <w:szCs w:val="28"/>
          <w:shd w:val="clear" w:color="auto" w:fill="FFFFFF"/>
          <w:lang w:val="kk-KZ"/>
        </w:rPr>
        <w:t xml:space="preserve">• </w:t>
      </w:r>
      <w:r w:rsidRPr="00210136">
        <w:rPr>
          <w:rFonts w:ascii="Times New Roman" w:eastAsia="Times New Roman" w:hAnsi="Times New Roman" w:cs="Times New Roman"/>
          <w:color w:val="000000"/>
          <w:sz w:val="28"/>
          <w:szCs w:val="28"/>
          <w:lang w:val="kk-KZ" w:eastAsia="ru-RU"/>
        </w:rPr>
        <w:t>шындыққа сәйкес келмейтін ақпарат (дәл емес ақпарат);</w:t>
      </w:r>
    </w:p>
    <w:p w14:paraId="501BC290" w14:textId="77777777" w:rsidR="00F706B6" w:rsidRPr="00210136" w:rsidRDefault="00F706B6" w:rsidP="00F706B6">
      <w:pPr>
        <w:pStyle w:val="a3"/>
        <w:numPr>
          <w:ilvl w:val="0"/>
          <w:numId w:val="2"/>
        </w:numPr>
        <w:shd w:val="clear" w:color="auto" w:fill="FFFFFF"/>
        <w:tabs>
          <w:tab w:val="left" w:pos="284"/>
        </w:tabs>
        <w:spacing w:before="30" w:after="30" w:line="336" w:lineRule="atLeast"/>
        <w:ind w:left="30" w:right="30" w:hanging="30"/>
        <w:jc w:val="both"/>
        <w:rPr>
          <w:rFonts w:ascii="Times New Roman" w:eastAsia="Times New Roman" w:hAnsi="Times New Roman" w:cs="Times New Roman"/>
          <w:color w:val="000000"/>
          <w:sz w:val="28"/>
          <w:szCs w:val="28"/>
          <w:lang w:val="kk-KZ" w:eastAsia="ru-RU"/>
        </w:rPr>
      </w:pPr>
      <w:r w:rsidRPr="00210136">
        <w:rPr>
          <w:rFonts w:ascii="Times New Roman" w:eastAsia="Times New Roman" w:hAnsi="Times New Roman" w:cs="Times New Roman"/>
          <w:color w:val="000000"/>
          <w:sz w:val="28"/>
          <w:szCs w:val="28"/>
          <w:lang w:val="kk-KZ" w:eastAsia="ru-RU"/>
        </w:rPr>
        <w:t>балағат сөздер, әдепсіз және қорлайтын бейнелер, салыстырулар мен өрнектерді, оның ішінде жынысына, нәсіліне, ұлтына, кәсібіне, әлеуметтік санатына қатысты қолдану.</w:t>
      </w:r>
    </w:p>
    <w:p w14:paraId="5403FDF4" w14:textId="77777777" w:rsidR="00F706B6" w:rsidRPr="00210136" w:rsidRDefault="00F706B6" w:rsidP="00F706B6">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210136">
        <w:rPr>
          <w:rFonts w:ascii="Times New Roman" w:eastAsia="Times New Roman" w:hAnsi="Times New Roman" w:cs="Times New Roman"/>
          <w:color w:val="000000"/>
          <w:sz w:val="28"/>
          <w:szCs w:val="28"/>
          <w:lang w:val="kk-KZ" w:eastAsia="ru-RU"/>
        </w:rPr>
        <w:lastRenderedPageBreak/>
        <w:t>• авторлардың аты-жөндері, мекенжайлары мен телефон нөмірлері, діни ағымдар туралы мәліметтер, оның ішінде діни рәміздер, мемлекеттік органдарға сілтемелерді қоспағанда, жеке және заңды тұлғалардың тауарлардың, тауарлық белгілердің, қызмет көрсету белгілерінің атаулары мен сілтемелері; мемлекеттік органдар, жергілікті өзін-өзі басқару органдары туралы; саяси қайраткерлер мен көшбасшылардың, партиялардың, саяси ұрандардың, мемлекетке қарсы және антиконституциялық мағынаға ие мәлімдемелердің есімдері болмау керек.</w:t>
      </w:r>
    </w:p>
    <w:p w14:paraId="38326C35" w14:textId="77777777" w:rsidR="00F706B6" w:rsidRPr="00210136" w:rsidRDefault="00F706B6" w:rsidP="00F706B6">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210136">
        <w:rPr>
          <w:rFonts w:ascii="Times New Roman" w:eastAsia="Times New Roman" w:hAnsi="Times New Roman" w:cs="Times New Roman"/>
          <w:color w:val="000000"/>
          <w:sz w:val="28"/>
          <w:szCs w:val="28"/>
          <w:lang w:val="kk-KZ" w:eastAsia="ru-RU"/>
        </w:rPr>
        <w:t>4.7. Ұйымдастырушылар ұсынылған жұмыстар осы Ереженің шарттарына сәйкес келмесе, олардан бас тартуға құқылы.</w:t>
      </w:r>
    </w:p>
    <w:p w14:paraId="5FD6A0AB" w14:textId="77777777" w:rsidR="008A1931" w:rsidRPr="00210136" w:rsidRDefault="008A1931" w:rsidP="00F94367">
      <w:pPr>
        <w:shd w:val="clear" w:color="auto" w:fill="FFFFFF"/>
        <w:spacing w:after="0" w:line="336" w:lineRule="atLeast"/>
        <w:ind w:left="30" w:right="30"/>
        <w:jc w:val="both"/>
        <w:rPr>
          <w:rFonts w:ascii="Times New Roman" w:eastAsia="Times New Roman" w:hAnsi="Times New Roman" w:cs="Times New Roman"/>
          <w:color w:val="000000"/>
          <w:sz w:val="28"/>
          <w:szCs w:val="28"/>
          <w:lang w:eastAsia="ru-RU"/>
        </w:rPr>
      </w:pPr>
      <w:r w:rsidRPr="00210136">
        <w:rPr>
          <w:rFonts w:ascii="Times New Roman" w:eastAsia="Times New Roman" w:hAnsi="Times New Roman" w:cs="Times New Roman"/>
          <w:b/>
          <w:bCs/>
          <w:color w:val="000000"/>
          <w:sz w:val="28"/>
          <w:szCs w:val="28"/>
          <w:lang w:eastAsia="ru-RU"/>
        </w:rPr>
        <w:t>5. КОНКУРС ӨТКІЗУ ТӘРТІБІ МЕН ШАРТТАРЫ</w:t>
      </w:r>
    </w:p>
    <w:p w14:paraId="47DE9FE1" w14:textId="77777777" w:rsidR="008A1931" w:rsidRPr="00210136" w:rsidRDefault="008A1931" w:rsidP="00F9436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eastAsia="ru-RU"/>
        </w:rPr>
      </w:pPr>
      <w:r w:rsidRPr="00210136">
        <w:rPr>
          <w:rFonts w:ascii="Times New Roman" w:eastAsia="Times New Roman" w:hAnsi="Times New Roman" w:cs="Times New Roman"/>
          <w:color w:val="000000"/>
          <w:sz w:val="28"/>
          <w:szCs w:val="28"/>
          <w:lang w:eastAsia="ru-RU"/>
        </w:rPr>
        <w:t>5.1. Байқауды өткізу тәртібі мен шарттарын байқауды ұйымдастырушылар белгілейді.</w:t>
      </w:r>
    </w:p>
    <w:p w14:paraId="42A859D3" w14:textId="255FE148" w:rsidR="008A1931" w:rsidRPr="00210136" w:rsidRDefault="008A1931" w:rsidP="00F94367">
      <w:pPr>
        <w:shd w:val="clear" w:color="auto" w:fill="FFFFFF"/>
        <w:spacing w:after="0" w:line="336" w:lineRule="atLeast"/>
        <w:ind w:left="30" w:right="30"/>
        <w:jc w:val="both"/>
        <w:rPr>
          <w:rFonts w:ascii="Times New Roman" w:eastAsia="Times New Roman" w:hAnsi="Times New Roman" w:cs="Times New Roman"/>
          <w:color w:val="000000"/>
          <w:sz w:val="28"/>
          <w:szCs w:val="28"/>
          <w:lang w:eastAsia="ru-RU"/>
        </w:rPr>
      </w:pPr>
      <w:r w:rsidRPr="00210136">
        <w:rPr>
          <w:rFonts w:ascii="Times New Roman" w:eastAsia="Times New Roman" w:hAnsi="Times New Roman" w:cs="Times New Roman"/>
          <w:color w:val="000000"/>
          <w:sz w:val="28"/>
          <w:szCs w:val="28"/>
          <w:lang w:eastAsia="ru-RU"/>
        </w:rPr>
        <w:t xml:space="preserve">5.2. « </w:t>
      </w:r>
      <w:r w:rsidR="00141DEF" w:rsidRPr="00210136">
        <w:rPr>
          <w:rFonts w:ascii="Times New Roman" w:eastAsia="Times New Roman" w:hAnsi="Times New Roman" w:cs="Times New Roman"/>
          <w:b/>
          <w:bCs/>
          <w:sz w:val="28"/>
          <w:szCs w:val="28"/>
          <w:lang w:val="kk-KZ" w:eastAsia="ru-RU"/>
        </w:rPr>
        <w:t xml:space="preserve">Мен үйдегі суды қалай үнемдеймін </w:t>
      </w:r>
      <w:r w:rsidR="00141DEF" w:rsidRPr="00210136">
        <w:rPr>
          <w:rFonts w:ascii="Times New Roman" w:eastAsia="Times New Roman" w:hAnsi="Times New Roman" w:cs="Times New Roman"/>
          <w:color w:val="000000"/>
          <w:sz w:val="28"/>
          <w:szCs w:val="28"/>
          <w:lang w:eastAsia="ru-RU"/>
        </w:rPr>
        <w:t xml:space="preserve">!» </w:t>
      </w:r>
      <w:r w:rsidR="00210136" w:rsidRPr="00210136">
        <w:rPr>
          <w:rFonts w:ascii="Times New Roman" w:eastAsia="Times New Roman" w:hAnsi="Times New Roman" w:cs="Times New Roman"/>
          <w:color w:val="000000"/>
          <w:sz w:val="28"/>
          <w:szCs w:val="28"/>
          <w:lang w:eastAsia="ru-RU"/>
        </w:rPr>
        <w:t>Бейне байқауы</w:t>
      </w:r>
      <w:r w:rsidRPr="00210136">
        <w:rPr>
          <w:rFonts w:ascii="Times New Roman" w:eastAsia="Times New Roman" w:hAnsi="Times New Roman" w:cs="Times New Roman"/>
          <w:color w:val="000000"/>
          <w:sz w:val="28"/>
          <w:szCs w:val="28"/>
          <w:lang w:eastAsia="ru-RU"/>
        </w:rPr>
        <w:t xml:space="preserve"> </w:t>
      </w:r>
      <w:r w:rsidR="00210136" w:rsidRPr="00210136">
        <w:rPr>
          <w:rFonts w:ascii="Times New Roman" w:eastAsia="Times New Roman" w:hAnsi="Times New Roman" w:cs="Times New Roman"/>
          <w:b/>
          <w:bCs/>
          <w:color w:val="000000"/>
          <w:sz w:val="28"/>
          <w:szCs w:val="28"/>
          <w:lang w:eastAsia="ru-RU"/>
        </w:rPr>
        <w:t>2022 жылдын</w:t>
      </w:r>
      <w:r w:rsidR="00E51E27" w:rsidRPr="00210136">
        <w:rPr>
          <w:rFonts w:ascii="Times New Roman" w:eastAsia="Times New Roman" w:hAnsi="Times New Roman" w:cs="Times New Roman"/>
          <w:b/>
          <w:bCs/>
          <w:color w:val="000000"/>
          <w:sz w:val="28"/>
          <w:szCs w:val="28"/>
          <w:lang w:eastAsia="ru-RU"/>
        </w:rPr>
        <w:t xml:space="preserve"> 01 маусым мен 15 шілде </w:t>
      </w:r>
      <w:r w:rsidR="00141DEF" w:rsidRPr="00210136">
        <w:rPr>
          <w:rFonts w:ascii="Times New Roman" w:eastAsia="Times New Roman" w:hAnsi="Times New Roman" w:cs="Times New Roman"/>
          <w:color w:val="000000"/>
          <w:sz w:val="28"/>
          <w:szCs w:val="28"/>
          <w:lang w:eastAsia="ru-RU"/>
        </w:rPr>
        <w:t xml:space="preserve">аралығында өтеді </w:t>
      </w:r>
      <w:r w:rsidRPr="00210136">
        <w:rPr>
          <w:rFonts w:ascii="Times New Roman" w:eastAsia="Times New Roman" w:hAnsi="Times New Roman" w:cs="Times New Roman"/>
          <w:color w:val="000000"/>
          <w:sz w:val="28"/>
          <w:szCs w:val="28"/>
          <w:lang w:eastAsia="ru-RU"/>
        </w:rPr>
        <w:t>.</w:t>
      </w:r>
    </w:p>
    <w:p w14:paraId="4F8ABA62" w14:textId="5A8E5E93" w:rsidR="008A1931" w:rsidRPr="00210136" w:rsidRDefault="008A1931" w:rsidP="00F94367">
      <w:pPr>
        <w:shd w:val="clear" w:color="auto" w:fill="FFFFFF"/>
        <w:spacing w:after="0" w:line="336" w:lineRule="atLeast"/>
        <w:ind w:left="30" w:right="30"/>
        <w:jc w:val="both"/>
        <w:rPr>
          <w:rFonts w:ascii="Times New Roman" w:eastAsia="Times New Roman" w:hAnsi="Times New Roman" w:cs="Times New Roman"/>
          <w:color w:val="000000"/>
          <w:sz w:val="28"/>
          <w:szCs w:val="28"/>
          <w:lang w:eastAsia="ru-RU"/>
        </w:rPr>
      </w:pPr>
      <w:r w:rsidRPr="00210136">
        <w:rPr>
          <w:rFonts w:ascii="Times New Roman" w:eastAsia="Times New Roman" w:hAnsi="Times New Roman" w:cs="Times New Roman"/>
          <w:color w:val="000000"/>
          <w:sz w:val="28"/>
          <w:szCs w:val="28"/>
          <w:lang w:eastAsia="ru-RU"/>
        </w:rPr>
        <w:t xml:space="preserve">• </w:t>
      </w:r>
      <w:r w:rsidR="00A7205E" w:rsidRPr="00210136">
        <w:rPr>
          <w:rFonts w:ascii="Times New Roman" w:eastAsia="Times New Roman" w:hAnsi="Times New Roman" w:cs="Times New Roman"/>
          <w:b/>
          <w:bCs/>
          <w:color w:val="000000"/>
          <w:sz w:val="28"/>
          <w:szCs w:val="28"/>
          <w:lang w:eastAsia="ru-RU"/>
        </w:rPr>
        <w:t xml:space="preserve">2022 жылғы 01 маусымнан 15 шілдеге дейін </w:t>
      </w:r>
      <w:r w:rsidR="00A7205E" w:rsidRPr="00210136">
        <w:rPr>
          <w:rFonts w:ascii="Times New Roman" w:eastAsia="Times New Roman" w:hAnsi="Times New Roman" w:cs="Times New Roman"/>
          <w:color w:val="000000"/>
          <w:sz w:val="28"/>
          <w:szCs w:val="28"/>
          <w:lang w:eastAsia="ru-RU"/>
        </w:rPr>
        <w:t xml:space="preserve">. – </w:t>
      </w:r>
      <w:hyperlink r:id="rId8" w:history="1">
        <w:r w:rsidR="000C65C2" w:rsidRPr="00210136">
          <w:rPr>
            <w:rStyle w:val="a5"/>
            <w:rFonts w:ascii="Times New Roman" w:hAnsi="Times New Roman" w:cs="Times New Roman"/>
            <w:b/>
            <w:bCs/>
            <w:color w:val="002060"/>
            <w:spacing w:val="3"/>
            <w:sz w:val="28"/>
            <w:szCs w:val="28"/>
            <w:shd w:val="clear" w:color="auto" w:fill="FFFFFF"/>
          </w:rPr>
          <w:t xml:space="preserve">ecofond223@gmail.com </w:t>
        </w:r>
      </w:hyperlink>
      <w:r w:rsidR="00A7205E" w:rsidRPr="00210136">
        <w:rPr>
          <w:rFonts w:ascii="Times New Roman" w:eastAsia="Times New Roman" w:hAnsi="Times New Roman" w:cs="Times New Roman"/>
          <w:color w:val="000000"/>
          <w:sz w:val="28"/>
          <w:szCs w:val="28"/>
          <w:lang w:eastAsia="ru-RU"/>
        </w:rPr>
        <w:t>электронды поштасына өтініш пен бейнероликті жіберу</w:t>
      </w:r>
      <w:r w:rsidR="00210136" w:rsidRPr="00210136">
        <w:rPr>
          <w:rFonts w:ascii="Times New Roman" w:eastAsia="Times New Roman" w:hAnsi="Times New Roman" w:cs="Times New Roman"/>
          <w:color w:val="000000"/>
          <w:sz w:val="28"/>
          <w:szCs w:val="28"/>
          <w:lang w:val="kk-KZ" w:eastAsia="ru-RU"/>
        </w:rPr>
        <w:t xml:space="preserve"> қажет</w:t>
      </w:r>
      <w:r w:rsidR="000C65C2" w:rsidRPr="00210136">
        <w:rPr>
          <w:rFonts w:ascii="Times New Roman" w:hAnsi="Times New Roman" w:cs="Times New Roman"/>
          <w:color w:val="002060"/>
          <w:spacing w:val="3"/>
          <w:sz w:val="28"/>
          <w:szCs w:val="28"/>
          <w:shd w:val="clear" w:color="auto" w:fill="FFFFFF"/>
        </w:rPr>
        <w:t xml:space="preserve"> </w:t>
      </w:r>
      <w:r w:rsidRPr="00210136">
        <w:rPr>
          <w:rFonts w:ascii="Times New Roman" w:eastAsia="Times New Roman" w:hAnsi="Times New Roman" w:cs="Times New Roman"/>
          <w:b/>
          <w:bCs/>
          <w:color w:val="000000"/>
          <w:sz w:val="28"/>
          <w:szCs w:val="28"/>
          <w:lang w:eastAsia="ru-RU"/>
        </w:rPr>
        <w:t>;</w:t>
      </w:r>
    </w:p>
    <w:p w14:paraId="181D2D6D" w14:textId="7EFC591A" w:rsidR="008A1931" w:rsidRPr="00210136" w:rsidRDefault="008A1931" w:rsidP="00F9436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eastAsia="ru-RU"/>
        </w:rPr>
      </w:pPr>
      <w:r w:rsidRPr="00210136">
        <w:rPr>
          <w:rFonts w:ascii="Times New Roman" w:eastAsia="Times New Roman" w:hAnsi="Times New Roman" w:cs="Times New Roman"/>
          <w:color w:val="000000"/>
          <w:sz w:val="28"/>
          <w:szCs w:val="28"/>
          <w:lang w:eastAsia="ru-RU"/>
        </w:rPr>
        <w:t>• 2022 жылдың тамызы – Байқау сарапшылары/қазылар алқасының жұмысы.</w:t>
      </w:r>
    </w:p>
    <w:p w14:paraId="326470B0" w14:textId="601DD689" w:rsidR="008A1931" w:rsidRPr="00210136" w:rsidRDefault="008A1931" w:rsidP="00F9436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eastAsia="ru-RU"/>
        </w:rPr>
      </w:pPr>
      <w:r w:rsidRPr="00210136">
        <w:rPr>
          <w:rFonts w:ascii="Times New Roman" w:eastAsia="Times New Roman" w:hAnsi="Times New Roman" w:cs="Times New Roman"/>
          <w:color w:val="000000"/>
          <w:sz w:val="28"/>
          <w:szCs w:val="28"/>
          <w:lang w:eastAsia="ru-RU"/>
        </w:rPr>
        <w:t>• 2022 жылғы қыркүйек – Конкурстың қорытындысын шығару, жеңімпаздарды марапаттау.</w:t>
      </w:r>
    </w:p>
    <w:p w14:paraId="5243CB5B" w14:textId="77777777" w:rsidR="008A1931" w:rsidRPr="00210136" w:rsidRDefault="008A1931" w:rsidP="00F9436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eastAsia="ru-RU"/>
        </w:rPr>
      </w:pPr>
      <w:r w:rsidRPr="00210136">
        <w:rPr>
          <w:rFonts w:ascii="Times New Roman" w:eastAsia="Times New Roman" w:hAnsi="Times New Roman" w:cs="Times New Roman"/>
          <w:color w:val="000000"/>
          <w:sz w:val="28"/>
          <w:szCs w:val="28"/>
          <w:lang w:eastAsia="ru-RU"/>
        </w:rPr>
        <w:t> </w:t>
      </w:r>
    </w:p>
    <w:p w14:paraId="0DDD3D79" w14:textId="0A20362A" w:rsidR="008A1931" w:rsidRPr="00210136" w:rsidRDefault="008A1931" w:rsidP="00F94367">
      <w:pPr>
        <w:shd w:val="clear" w:color="auto" w:fill="FFFFFF"/>
        <w:spacing w:after="0" w:line="336" w:lineRule="atLeast"/>
        <w:ind w:left="30" w:right="30"/>
        <w:jc w:val="both"/>
        <w:rPr>
          <w:rFonts w:ascii="Times New Roman" w:eastAsia="Times New Roman" w:hAnsi="Times New Roman" w:cs="Times New Roman"/>
          <w:color w:val="000000"/>
          <w:sz w:val="28"/>
          <w:szCs w:val="28"/>
          <w:lang w:eastAsia="ru-RU"/>
        </w:rPr>
      </w:pPr>
      <w:r w:rsidRPr="00210136">
        <w:rPr>
          <w:rFonts w:ascii="Times New Roman" w:eastAsia="Times New Roman" w:hAnsi="Times New Roman" w:cs="Times New Roman"/>
          <w:b/>
          <w:bCs/>
          <w:color w:val="000000"/>
          <w:sz w:val="28"/>
          <w:szCs w:val="28"/>
          <w:lang w:eastAsia="ru-RU"/>
        </w:rPr>
        <w:t>6. БАЙҚАУДЫ ҚОРЫТЫНДЫЛАУ, БАҒАЛАУ КРИТЕРИЯЛАРЫ</w:t>
      </w:r>
    </w:p>
    <w:p w14:paraId="65CD75F5" w14:textId="77777777" w:rsidR="00210136" w:rsidRPr="00210136" w:rsidRDefault="00210136" w:rsidP="00210136">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210136">
        <w:rPr>
          <w:rFonts w:ascii="Times New Roman" w:eastAsia="Times New Roman" w:hAnsi="Times New Roman" w:cs="Times New Roman"/>
          <w:color w:val="000000"/>
          <w:sz w:val="28"/>
          <w:szCs w:val="28"/>
          <w:lang w:val="kk-KZ" w:eastAsia="ru-RU"/>
        </w:rPr>
        <w:t>6.1. Жұмыстарды бағалау үшін Ұйымдастыру комитеті байқаудың қазылар алқасын/сарапшыларын құрады, олардың міндеті жеңімпаздарды анықтау болып табылады.</w:t>
      </w:r>
    </w:p>
    <w:p w14:paraId="163320C2" w14:textId="77777777" w:rsidR="00210136" w:rsidRPr="00210136" w:rsidRDefault="00210136" w:rsidP="00210136">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210136">
        <w:rPr>
          <w:rFonts w:ascii="Times New Roman" w:eastAsia="Times New Roman" w:hAnsi="Times New Roman" w:cs="Times New Roman"/>
          <w:color w:val="000000"/>
          <w:sz w:val="28"/>
          <w:szCs w:val="28"/>
          <w:lang w:val="kk-KZ" w:eastAsia="ru-RU"/>
        </w:rPr>
        <w:t>6.2. Жеңімпаздар дипломдармен , сертификаттармен, кітаптармен және бағалы сыйлықтармен марапатталады.</w:t>
      </w:r>
    </w:p>
    <w:p w14:paraId="427C6368" w14:textId="77777777" w:rsidR="00210136" w:rsidRPr="00210136" w:rsidRDefault="00210136" w:rsidP="00210136">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210136">
        <w:rPr>
          <w:rFonts w:ascii="Times New Roman" w:eastAsia="Times New Roman" w:hAnsi="Times New Roman" w:cs="Times New Roman"/>
          <w:color w:val="000000"/>
          <w:sz w:val="28"/>
          <w:szCs w:val="28"/>
          <w:lang w:val="kk-KZ" w:eastAsia="ru-RU"/>
        </w:rPr>
        <w:t>6.3. Қазылар алқасы/сарапшылар бейнеролик бойынша жұмысты бес балдық жүйе бойынша бағалайды:</w:t>
      </w:r>
    </w:p>
    <w:p w14:paraId="38FE57B6" w14:textId="77777777" w:rsidR="00210136" w:rsidRPr="00210136" w:rsidRDefault="00210136" w:rsidP="00210136">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210136">
        <w:rPr>
          <w:rFonts w:ascii="Times New Roman" w:eastAsia="Times New Roman" w:hAnsi="Times New Roman" w:cs="Times New Roman"/>
          <w:color w:val="000000"/>
          <w:sz w:val="28"/>
          <w:szCs w:val="28"/>
          <w:lang w:val="kk-KZ" w:eastAsia="ru-RU"/>
        </w:rPr>
        <w:t>• мазмұны мен дизайнына қойылатын талаптардың сақталуы;</w:t>
      </w:r>
    </w:p>
    <w:p w14:paraId="1077AD2C" w14:textId="77777777" w:rsidR="00210136" w:rsidRPr="00210136" w:rsidRDefault="00210136" w:rsidP="00210136">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210136">
        <w:rPr>
          <w:rFonts w:ascii="Times New Roman" w:eastAsia="Times New Roman" w:hAnsi="Times New Roman" w:cs="Times New Roman"/>
          <w:color w:val="000000"/>
          <w:sz w:val="28"/>
          <w:szCs w:val="28"/>
          <w:lang w:val="kk-KZ" w:eastAsia="ru-RU"/>
        </w:rPr>
        <w:t>• камераның түсіру сапасы, сурет, дыбыс, музыка таңдауы;</w:t>
      </w:r>
    </w:p>
    <w:p w14:paraId="5A3B3278" w14:textId="77777777" w:rsidR="00210136" w:rsidRPr="00210136" w:rsidRDefault="00210136" w:rsidP="00210136">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210136">
        <w:rPr>
          <w:rFonts w:ascii="Times New Roman" w:eastAsia="Times New Roman" w:hAnsi="Times New Roman" w:cs="Times New Roman"/>
          <w:color w:val="000000"/>
          <w:sz w:val="28"/>
          <w:szCs w:val="28"/>
          <w:lang w:val="kk-KZ" w:eastAsia="ru-RU"/>
        </w:rPr>
        <w:t>• ақпараттық мазмұн (тақырыптың толық ашылуы, мазмұнның конкурстың мақсаты мен міндеттеріне сәйкестігі, шығармашылық өмірді растайтын сипаты);</w:t>
      </w:r>
    </w:p>
    <w:p w14:paraId="2C0C1C5B" w14:textId="77777777" w:rsidR="00210136" w:rsidRPr="00210136" w:rsidRDefault="00210136" w:rsidP="00210136">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210136">
        <w:rPr>
          <w:rFonts w:ascii="Times New Roman" w:eastAsia="Times New Roman" w:hAnsi="Times New Roman" w:cs="Times New Roman"/>
          <w:color w:val="000000"/>
          <w:sz w:val="28"/>
          <w:szCs w:val="28"/>
          <w:lang w:val="kk-KZ" w:eastAsia="ru-RU"/>
        </w:rPr>
        <w:t>• көрерменге эмоционалды әсер етуі;</w:t>
      </w:r>
    </w:p>
    <w:p w14:paraId="67A8A513" w14:textId="77777777" w:rsidR="00210136" w:rsidRPr="00210136" w:rsidRDefault="00210136" w:rsidP="00210136">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210136">
        <w:rPr>
          <w:rFonts w:ascii="Times New Roman" w:eastAsia="Times New Roman" w:hAnsi="Times New Roman" w:cs="Times New Roman"/>
          <w:color w:val="000000"/>
          <w:sz w:val="28"/>
          <w:szCs w:val="28"/>
          <w:lang w:val="kk-KZ" w:eastAsia="ru-RU"/>
        </w:rPr>
        <w:t>• өзіндік ерекшелігі және жаңалығы;</w:t>
      </w:r>
    </w:p>
    <w:p w14:paraId="4BD1B7D2" w14:textId="77777777" w:rsidR="00210136" w:rsidRPr="00210136" w:rsidRDefault="00210136" w:rsidP="00210136">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210136">
        <w:rPr>
          <w:rFonts w:ascii="Times New Roman" w:eastAsia="Times New Roman" w:hAnsi="Times New Roman" w:cs="Times New Roman"/>
          <w:color w:val="000000"/>
          <w:sz w:val="28"/>
          <w:szCs w:val="28"/>
          <w:lang w:val="kk-KZ" w:eastAsia="ru-RU"/>
        </w:rPr>
        <w:t>• бейнені өңдеу сапасы (музыка мен кескіндерді синхрондау, бейне ауысулары, бейне тізбегінің түпнұсқалығы).</w:t>
      </w:r>
    </w:p>
    <w:p w14:paraId="4E8D219E" w14:textId="77777777" w:rsidR="008A1931" w:rsidRPr="00210136" w:rsidRDefault="008A1931" w:rsidP="00F94367">
      <w:pPr>
        <w:shd w:val="clear" w:color="auto" w:fill="FFFFFF"/>
        <w:spacing w:after="0" w:line="336" w:lineRule="atLeast"/>
        <w:ind w:left="30" w:right="30"/>
        <w:jc w:val="both"/>
        <w:rPr>
          <w:rFonts w:ascii="Times New Roman" w:eastAsia="Times New Roman" w:hAnsi="Times New Roman" w:cs="Times New Roman"/>
          <w:color w:val="000000"/>
          <w:sz w:val="28"/>
          <w:szCs w:val="28"/>
          <w:lang w:eastAsia="ru-RU"/>
        </w:rPr>
      </w:pPr>
      <w:r w:rsidRPr="00210136">
        <w:rPr>
          <w:rFonts w:ascii="Times New Roman" w:eastAsia="Times New Roman" w:hAnsi="Times New Roman" w:cs="Times New Roman"/>
          <w:b/>
          <w:bCs/>
          <w:color w:val="000000"/>
          <w:sz w:val="28"/>
          <w:szCs w:val="28"/>
          <w:lang w:eastAsia="ru-RU"/>
        </w:rPr>
        <w:t>7. ҚОРЫТЫНДЫ ЕРЕЖЕЛЕР</w:t>
      </w:r>
    </w:p>
    <w:p w14:paraId="767DE5B4" w14:textId="77777777" w:rsidR="00210136" w:rsidRPr="00210136" w:rsidRDefault="00210136" w:rsidP="00210136">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210136">
        <w:rPr>
          <w:rFonts w:ascii="Times New Roman" w:eastAsia="Times New Roman" w:hAnsi="Times New Roman" w:cs="Times New Roman"/>
          <w:color w:val="000000"/>
          <w:sz w:val="28"/>
          <w:szCs w:val="28"/>
          <w:lang w:val="kk-KZ" w:eastAsia="ru-RU"/>
        </w:rPr>
        <w:t>7.1. Байқауға жіберілген бейнероликтер қайтарылмайды, қаралмайды және Қазақстанның Экологиялық қорының қарамағында қалады.</w:t>
      </w:r>
    </w:p>
    <w:p w14:paraId="56E21ED4" w14:textId="77777777" w:rsidR="00210136" w:rsidRPr="00210136" w:rsidRDefault="00210136" w:rsidP="00210136">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210136">
        <w:rPr>
          <w:rFonts w:ascii="Times New Roman" w:eastAsia="Times New Roman" w:hAnsi="Times New Roman" w:cs="Times New Roman"/>
          <w:color w:val="000000"/>
          <w:sz w:val="28"/>
          <w:szCs w:val="28"/>
          <w:lang w:val="kk-KZ" w:eastAsia="ru-RU"/>
        </w:rPr>
        <w:lastRenderedPageBreak/>
        <w:t>7.2. Байқауды ұйымдастырушылар авторлық құқық заңнамасында белгіленген жағдайда және тәртіпте туындыларды коммерциялық емес мақсатта пайдалану құқығын өзіне қалдырады.</w:t>
      </w:r>
    </w:p>
    <w:p w14:paraId="3BC58F58" w14:textId="77777777" w:rsidR="00210136" w:rsidRPr="00210136" w:rsidRDefault="00210136" w:rsidP="00210136">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210136">
        <w:rPr>
          <w:rFonts w:ascii="Times New Roman" w:eastAsia="Times New Roman" w:hAnsi="Times New Roman" w:cs="Times New Roman"/>
          <w:color w:val="000000"/>
          <w:sz w:val="28"/>
          <w:szCs w:val="28"/>
          <w:lang w:val="kk-KZ" w:eastAsia="ru-RU"/>
        </w:rPr>
        <w:t xml:space="preserve">7.3. Ұйымдастыру мәселелері бойынша мына телефондарға хабарласыңыз: +7 747 917 33 83 (Илья), +7 777 997 77 88 (Дамир) және электрондық пошта - </w:t>
      </w:r>
      <w:bookmarkStart w:id="2" w:name="_Hlk103343496"/>
      <w:r w:rsidRPr="00210136">
        <w:rPr>
          <w:rFonts w:ascii="Times New Roman" w:hAnsi="Times New Roman" w:cs="Times New Roman"/>
          <w:b/>
          <w:bCs/>
          <w:color w:val="002060"/>
          <w:spacing w:val="3"/>
          <w:sz w:val="28"/>
          <w:szCs w:val="28"/>
          <w:shd w:val="clear" w:color="auto" w:fill="FFFFFF"/>
          <w:lang w:val="kk-KZ"/>
        </w:rPr>
        <w:fldChar w:fldCharType="begin"/>
      </w:r>
      <w:r w:rsidRPr="00210136">
        <w:rPr>
          <w:rFonts w:ascii="Times New Roman" w:hAnsi="Times New Roman" w:cs="Times New Roman"/>
          <w:b/>
          <w:bCs/>
          <w:color w:val="002060"/>
          <w:spacing w:val="3"/>
          <w:sz w:val="28"/>
          <w:szCs w:val="28"/>
          <w:shd w:val="clear" w:color="auto" w:fill="FFFFFF"/>
          <w:lang w:val="kk-KZ"/>
        </w:rPr>
        <w:instrText xml:space="preserve"> HYPERLINK "mailto:ecofond223@gmail.com" </w:instrText>
      </w:r>
      <w:r w:rsidRPr="00210136">
        <w:rPr>
          <w:rFonts w:ascii="Times New Roman" w:hAnsi="Times New Roman" w:cs="Times New Roman"/>
          <w:b/>
          <w:bCs/>
          <w:color w:val="002060"/>
          <w:spacing w:val="3"/>
          <w:sz w:val="28"/>
          <w:szCs w:val="28"/>
          <w:shd w:val="clear" w:color="auto" w:fill="FFFFFF"/>
          <w:lang w:val="kk-KZ"/>
        </w:rPr>
        <w:fldChar w:fldCharType="separate"/>
      </w:r>
      <w:r w:rsidRPr="00210136">
        <w:rPr>
          <w:rStyle w:val="a5"/>
          <w:rFonts w:ascii="Times New Roman" w:hAnsi="Times New Roman" w:cs="Times New Roman"/>
          <w:b/>
          <w:bCs/>
          <w:color w:val="002060"/>
          <w:spacing w:val="3"/>
          <w:sz w:val="28"/>
          <w:szCs w:val="28"/>
          <w:shd w:val="clear" w:color="auto" w:fill="FFFFFF"/>
          <w:lang w:val="kk-KZ"/>
        </w:rPr>
        <w:t xml:space="preserve">ecofond223@gmail.com </w:t>
      </w:r>
      <w:r w:rsidRPr="00210136">
        <w:rPr>
          <w:rFonts w:ascii="Times New Roman" w:hAnsi="Times New Roman" w:cs="Times New Roman"/>
          <w:b/>
          <w:bCs/>
          <w:color w:val="002060"/>
          <w:spacing w:val="3"/>
          <w:sz w:val="28"/>
          <w:szCs w:val="28"/>
          <w:shd w:val="clear" w:color="auto" w:fill="FFFFFF"/>
          <w:lang w:val="kk-KZ"/>
        </w:rPr>
        <w:fldChar w:fldCharType="end"/>
      </w:r>
      <w:r w:rsidRPr="00210136">
        <w:rPr>
          <w:rFonts w:ascii="Times New Roman" w:hAnsi="Times New Roman" w:cs="Times New Roman"/>
          <w:color w:val="002060"/>
          <w:spacing w:val="3"/>
          <w:sz w:val="28"/>
          <w:szCs w:val="28"/>
          <w:shd w:val="clear" w:color="auto" w:fill="FFFFFF"/>
          <w:lang w:val="kk-KZ"/>
        </w:rPr>
        <w:t>.</w:t>
      </w:r>
      <w:bookmarkEnd w:id="2"/>
    </w:p>
    <w:p w14:paraId="25BDDF71" w14:textId="77777777" w:rsidR="00F00573" w:rsidRPr="00210136" w:rsidRDefault="00F00573" w:rsidP="00545632">
      <w:pPr>
        <w:spacing w:before="67" w:line="240" w:lineRule="auto"/>
        <w:ind w:right="671"/>
        <w:jc w:val="right"/>
        <w:rPr>
          <w:rFonts w:ascii="Times New Roman" w:hAnsi="Times New Roman" w:cs="Times New Roman"/>
          <w:i/>
          <w:sz w:val="28"/>
          <w:szCs w:val="28"/>
          <w:lang w:val="kk-KZ"/>
        </w:rPr>
      </w:pPr>
    </w:p>
    <w:p w14:paraId="25190520" w14:textId="77777777" w:rsidR="00210136" w:rsidRPr="00210136" w:rsidRDefault="00210136" w:rsidP="00545632">
      <w:pPr>
        <w:spacing w:before="67" w:line="240" w:lineRule="auto"/>
        <w:ind w:right="671"/>
        <w:jc w:val="right"/>
        <w:rPr>
          <w:rFonts w:ascii="Times New Roman" w:hAnsi="Times New Roman" w:cs="Times New Roman"/>
          <w:i/>
          <w:sz w:val="28"/>
          <w:szCs w:val="28"/>
          <w:lang w:val="kk-KZ"/>
        </w:rPr>
      </w:pPr>
    </w:p>
    <w:p w14:paraId="4BE67484" w14:textId="77777777" w:rsidR="00210136" w:rsidRPr="00210136" w:rsidRDefault="00210136" w:rsidP="00545632">
      <w:pPr>
        <w:spacing w:before="67" w:line="240" w:lineRule="auto"/>
        <w:ind w:right="671"/>
        <w:jc w:val="right"/>
        <w:rPr>
          <w:rFonts w:ascii="Times New Roman" w:hAnsi="Times New Roman" w:cs="Times New Roman"/>
          <w:i/>
          <w:sz w:val="28"/>
          <w:szCs w:val="28"/>
          <w:lang w:val="kk-KZ"/>
        </w:rPr>
      </w:pPr>
    </w:p>
    <w:p w14:paraId="6310C843" w14:textId="77777777" w:rsidR="00210136" w:rsidRPr="00210136" w:rsidRDefault="00210136" w:rsidP="00545632">
      <w:pPr>
        <w:spacing w:before="67" w:line="240" w:lineRule="auto"/>
        <w:ind w:right="671"/>
        <w:jc w:val="right"/>
        <w:rPr>
          <w:rFonts w:ascii="Times New Roman" w:hAnsi="Times New Roman" w:cs="Times New Roman"/>
          <w:i/>
          <w:sz w:val="28"/>
          <w:szCs w:val="28"/>
          <w:lang w:val="kk-KZ"/>
        </w:rPr>
      </w:pPr>
    </w:p>
    <w:p w14:paraId="15DFAA27" w14:textId="77777777" w:rsidR="00210136" w:rsidRPr="00210136" w:rsidRDefault="00210136" w:rsidP="00545632">
      <w:pPr>
        <w:spacing w:before="67" w:line="240" w:lineRule="auto"/>
        <w:ind w:right="671"/>
        <w:jc w:val="right"/>
        <w:rPr>
          <w:rFonts w:ascii="Times New Roman" w:hAnsi="Times New Roman" w:cs="Times New Roman"/>
          <w:i/>
          <w:sz w:val="28"/>
          <w:szCs w:val="28"/>
          <w:lang w:val="kk-KZ"/>
        </w:rPr>
      </w:pPr>
    </w:p>
    <w:p w14:paraId="408F5EA7" w14:textId="77777777" w:rsidR="00210136" w:rsidRPr="00210136" w:rsidRDefault="00210136" w:rsidP="00545632">
      <w:pPr>
        <w:spacing w:before="67" w:line="240" w:lineRule="auto"/>
        <w:ind w:right="671"/>
        <w:jc w:val="right"/>
        <w:rPr>
          <w:rFonts w:ascii="Times New Roman" w:hAnsi="Times New Roman" w:cs="Times New Roman"/>
          <w:i/>
          <w:sz w:val="28"/>
          <w:szCs w:val="28"/>
          <w:lang w:val="kk-KZ"/>
        </w:rPr>
      </w:pPr>
    </w:p>
    <w:p w14:paraId="572F0741" w14:textId="77777777" w:rsidR="00210136" w:rsidRPr="00210136" w:rsidRDefault="00210136" w:rsidP="00545632">
      <w:pPr>
        <w:spacing w:before="67" w:line="240" w:lineRule="auto"/>
        <w:ind w:right="671"/>
        <w:jc w:val="right"/>
        <w:rPr>
          <w:rFonts w:ascii="Times New Roman" w:hAnsi="Times New Roman" w:cs="Times New Roman"/>
          <w:i/>
          <w:sz w:val="28"/>
          <w:szCs w:val="28"/>
          <w:lang w:val="kk-KZ"/>
        </w:rPr>
      </w:pPr>
    </w:p>
    <w:p w14:paraId="4236399B" w14:textId="77777777" w:rsidR="00210136" w:rsidRPr="00210136" w:rsidRDefault="00210136" w:rsidP="00545632">
      <w:pPr>
        <w:spacing w:before="67" w:line="240" w:lineRule="auto"/>
        <w:ind w:right="671"/>
        <w:jc w:val="right"/>
        <w:rPr>
          <w:rFonts w:ascii="Times New Roman" w:hAnsi="Times New Roman" w:cs="Times New Roman"/>
          <w:i/>
          <w:sz w:val="28"/>
          <w:szCs w:val="28"/>
          <w:lang w:val="kk-KZ"/>
        </w:rPr>
      </w:pPr>
    </w:p>
    <w:p w14:paraId="354CC5DA" w14:textId="77777777" w:rsidR="00210136" w:rsidRPr="00210136" w:rsidRDefault="00210136" w:rsidP="00545632">
      <w:pPr>
        <w:spacing w:before="67" w:line="240" w:lineRule="auto"/>
        <w:ind w:right="671"/>
        <w:jc w:val="right"/>
        <w:rPr>
          <w:rFonts w:ascii="Times New Roman" w:hAnsi="Times New Roman" w:cs="Times New Roman"/>
          <w:i/>
          <w:sz w:val="28"/>
          <w:szCs w:val="28"/>
          <w:lang w:val="kk-KZ"/>
        </w:rPr>
      </w:pPr>
    </w:p>
    <w:p w14:paraId="5D4F0E2A" w14:textId="77777777" w:rsidR="00210136" w:rsidRPr="00210136" w:rsidRDefault="00210136" w:rsidP="00545632">
      <w:pPr>
        <w:spacing w:before="67" w:line="240" w:lineRule="auto"/>
        <w:ind w:right="671"/>
        <w:jc w:val="right"/>
        <w:rPr>
          <w:rFonts w:ascii="Times New Roman" w:hAnsi="Times New Roman" w:cs="Times New Roman"/>
          <w:i/>
          <w:sz w:val="28"/>
          <w:szCs w:val="28"/>
          <w:lang w:val="kk-KZ"/>
        </w:rPr>
      </w:pPr>
    </w:p>
    <w:p w14:paraId="3CDF5685" w14:textId="77777777" w:rsidR="00210136" w:rsidRPr="00210136" w:rsidRDefault="00210136" w:rsidP="00545632">
      <w:pPr>
        <w:spacing w:before="67" w:line="240" w:lineRule="auto"/>
        <w:ind w:right="671"/>
        <w:jc w:val="right"/>
        <w:rPr>
          <w:rFonts w:ascii="Times New Roman" w:hAnsi="Times New Roman" w:cs="Times New Roman"/>
          <w:i/>
          <w:sz w:val="28"/>
          <w:szCs w:val="28"/>
          <w:lang w:val="kk-KZ"/>
        </w:rPr>
      </w:pPr>
    </w:p>
    <w:p w14:paraId="5F07106B" w14:textId="77777777" w:rsidR="00210136" w:rsidRPr="00210136" w:rsidRDefault="00210136" w:rsidP="00545632">
      <w:pPr>
        <w:spacing w:before="67" w:line="240" w:lineRule="auto"/>
        <w:ind w:right="671"/>
        <w:jc w:val="right"/>
        <w:rPr>
          <w:rFonts w:ascii="Times New Roman" w:hAnsi="Times New Roman" w:cs="Times New Roman"/>
          <w:i/>
          <w:sz w:val="28"/>
          <w:szCs w:val="28"/>
          <w:lang w:val="kk-KZ"/>
        </w:rPr>
      </w:pPr>
    </w:p>
    <w:p w14:paraId="2D0DCC7D" w14:textId="77777777" w:rsidR="00210136" w:rsidRPr="00210136" w:rsidRDefault="00210136" w:rsidP="00545632">
      <w:pPr>
        <w:spacing w:before="67" w:line="240" w:lineRule="auto"/>
        <w:ind w:right="671"/>
        <w:jc w:val="right"/>
        <w:rPr>
          <w:rFonts w:ascii="Times New Roman" w:hAnsi="Times New Roman" w:cs="Times New Roman"/>
          <w:i/>
          <w:sz w:val="28"/>
          <w:szCs w:val="28"/>
          <w:lang w:val="kk-KZ"/>
        </w:rPr>
      </w:pPr>
    </w:p>
    <w:p w14:paraId="056A954E" w14:textId="77777777" w:rsidR="00210136" w:rsidRPr="00210136" w:rsidRDefault="00210136" w:rsidP="00545632">
      <w:pPr>
        <w:spacing w:before="67" w:line="240" w:lineRule="auto"/>
        <w:ind w:right="671"/>
        <w:jc w:val="right"/>
        <w:rPr>
          <w:rFonts w:ascii="Times New Roman" w:hAnsi="Times New Roman" w:cs="Times New Roman"/>
          <w:i/>
          <w:sz w:val="28"/>
          <w:szCs w:val="28"/>
          <w:lang w:val="kk-KZ"/>
        </w:rPr>
      </w:pPr>
    </w:p>
    <w:p w14:paraId="64EE8629" w14:textId="77777777" w:rsidR="00210136" w:rsidRPr="00210136" w:rsidRDefault="00210136" w:rsidP="00545632">
      <w:pPr>
        <w:spacing w:before="67" w:line="240" w:lineRule="auto"/>
        <w:ind w:right="671"/>
        <w:jc w:val="right"/>
        <w:rPr>
          <w:rFonts w:ascii="Times New Roman" w:hAnsi="Times New Roman" w:cs="Times New Roman"/>
          <w:i/>
          <w:sz w:val="28"/>
          <w:szCs w:val="28"/>
          <w:lang w:val="kk-KZ"/>
        </w:rPr>
      </w:pPr>
    </w:p>
    <w:p w14:paraId="2D9DAEE8" w14:textId="77777777" w:rsidR="00210136" w:rsidRPr="00210136" w:rsidRDefault="00210136" w:rsidP="00545632">
      <w:pPr>
        <w:spacing w:before="67" w:line="240" w:lineRule="auto"/>
        <w:ind w:right="671"/>
        <w:jc w:val="right"/>
        <w:rPr>
          <w:rFonts w:ascii="Times New Roman" w:hAnsi="Times New Roman" w:cs="Times New Roman"/>
          <w:i/>
          <w:sz w:val="28"/>
          <w:szCs w:val="28"/>
          <w:lang w:val="kk-KZ"/>
        </w:rPr>
      </w:pPr>
    </w:p>
    <w:p w14:paraId="154BD639" w14:textId="77777777" w:rsidR="00210136" w:rsidRPr="00210136" w:rsidRDefault="00210136" w:rsidP="00545632">
      <w:pPr>
        <w:spacing w:before="67" w:line="240" w:lineRule="auto"/>
        <w:ind w:right="671"/>
        <w:jc w:val="right"/>
        <w:rPr>
          <w:rFonts w:ascii="Times New Roman" w:hAnsi="Times New Roman" w:cs="Times New Roman"/>
          <w:i/>
          <w:sz w:val="28"/>
          <w:szCs w:val="28"/>
          <w:lang w:val="kk-KZ"/>
        </w:rPr>
      </w:pPr>
    </w:p>
    <w:p w14:paraId="1965F751" w14:textId="77777777" w:rsidR="00210136" w:rsidRPr="00210136" w:rsidRDefault="00210136" w:rsidP="00545632">
      <w:pPr>
        <w:spacing w:before="67" w:line="240" w:lineRule="auto"/>
        <w:ind w:right="671"/>
        <w:jc w:val="right"/>
        <w:rPr>
          <w:rFonts w:ascii="Times New Roman" w:hAnsi="Times New Roman" w:cs="Times New Roman"/>
          <w:i/>
          <w:sz w:val="28"/>
          <w:szCs w:val="28"/>
          <w:lang w:val="kk-KZ"/>
        </w:rPr>
      </w:pPr>
    </w:p>
    <w:p w14:paraId="77CD9126" w14:textId="77777777" w:rsidR="00210136" w:rsidRPr="00210136" w:rsidRDefault="00210136" w:rsidP="00545632">
      <w:pPr>
        <w:spacing w:before="67" w:line="240" w:lineRule="auto"/>
        <w:ind w:right="671"/>
        <w:jc w:val="right"/>
        <w:rPr>
          <w:rFonts w:ascii="Times New Roman" w:hAnsi="Times New Roman" w:cs="Times New Roman"/>
          <w:i/>
          <w:sz w:val="28"/>
          <w:szCs w:val="28"/>
          <w:lang w:val="kk-KZ"/>
        </w:rPr>
      </w:pPr>
    </w:p>
    <w:p w14:paraId="24465DE3" w14:textId="77777777" w:rsidR="00210136" w:rsidRPr="00210136" w:rsidRDefault="00210136" w:rsidP="00545632">
      <w:pPr>
        <w:spacing w:before="67" w:line="240" w:lineRule="auto"/>
        <w:ind w:right="671"/>
        <w:jc w:val="right"/>
        <w:rPr>
          <w:rFonts w:ascii="Times New Roman" w:hAnsi="Times New Roman" w:cs="Times New Roman"/>
          <w:i/>
          <w:sz w:val="28"/>
          <w:szCs w:val="28"/>
          <w:lang w:val="kk-KZ"/>
        </w:rPr>
      </w:pPr>
    </w:p>
    <w:p w14:paraId="3A8C8357" w14:textId="77777777" w:rsidR="00210136" w:rsidRPr="00210136" w:rsidRDefault="00210136" w:rsidP="00545632">
      <w:pPr>
        <w:spacing w:before="67" w:line="240" w:lineRule="auto"/>
        <w:ind w:right="671"/>
        <w:jc w:val="right"/>
        <w:rPr>
          <w:rFonts w:ascii="Times New Roman" w:hAnsi="Times New Roman" w:cs="Times New Roman"/>
          <w:i/>
          <w:sz w:val="28"/>
          <w:szCs w:val="28"/>
          <w:lang w:val="kk-KZ"/>
        </w:rPr>
      </w:pPr>
    </w:p>
    <w:p w14:paraId="3B976B16" w14:textId="77777777" w:rsidR="00210136" w:rsidRPr="00210136" w:rsidRDefault="00210136" w:rsidP="00545632">
      <w:pPr>
        <w:spacing w:before="67" w:line="240" w:lineRule="auto"/>
        <w:ind w:right="671"/>
        <w:jc w:val="right"/>
        <w:rPr>
          <w:rFonts w:ascii="Times New Roman" w:hAnsi="Times New Roman" w:cs="Times New Roman"/>
          <w:i/>
          <w:sz w:val="28"/>
          <w:szCs w:val="28"/>
          <w:lang w:val="kk-KZ"/>
        </w:rPr>
      </w:pPr>
    </w:p>
    <w:p w14:paraId="3AF3F399" w14:textId="77777777" w:rsidR="00210136" w:rsidRPr="00210136" w:rsidRDefault="00210136" w:rsidP="00545632">
      <w:pPr>
        <w:spacing w:before="67" w:line="240" w:lineRule="auto"/>
        <w:ind w:right="671"/>
        <w:jc w:val="right"/>
        <w:rPr>
          <w:rFonts w:ascii="Times New Roman" w:hAnsi="Times New Roman" w:cs="Times New Roman"/>
          <w:i/>
          <w:sz w:val="28"/>
          <w:szCs w:val="28"/>
          <w:lang w:val="kk-KZ"/>
        </w:rPr>
      </w:pPr>
    </w:p>
    <w:p w14:paraId="3BD50ECC" w14:textId="77777777" w:rsidR="00210136" w:rsidRPr="00210136" w:rsidRDefault="00210136" w:rsidP="00545632">
      <w:pPr>
        <w:spacing w:before="67" w:line="240" w:lineRule="auto"/>
        <w:ind w:right="671"/>
        <w:jc w:val="right"/>
        <w:rPr>
          <w:rFonts w:ascii="Times New Roman" w:hAnsi="Times New Roman" w:cs="Times New Roman"/>
          <w:i/>
          <w:sz w:val="28"/>
          <w:szCs w:val="28"/>
          <w:lang w:val="kk-KZ"/>
        </w:rPr>
      </w:pPr>
    </w:p>
    <w:p w14:paraId="77A57642" w14:textId="77777777" w:rsidR="00210136" w:rsidRPr="00210136" w:rsidRDefault="00210136" w:rsidP="00545632">
      <w:pPr>
        <w:spacing w:before="67" w:line="240" w:lineRule="auto"/>
        <w:ind w:right="671"/>
        <w:jc w:val="right"/>
        <w:rPr>
          <w:rFonts w:ascii="Times New Roman" w:hAnsi="Times New Roman" w:cs="Times New Roman"/>
          <w:i/>
          <w:sz w:val="28"/>
          <w:szCs w:val="28"/>
          <w:lang w:val="kk-KZ"/>
        </w:rPr>
      </w:pPr>
    </w:p>
    <w:p w14:paraId="21B6AD20" w14:textId="77777777" w:rsidR="00210136" w:rsidRPr="00210136" w:rsidRDefault="00210136" w:rsidP="00545632">
      <w:pPr>
        <w:spacing w:before="67" w:line="240" w:lineRule="auto"/>
        <w:ind w:right="671"/>
        <w:jc w:val="right"/>
        <w:rPr>
          <w:rFonts w:ascii="Times New Roman" w:hAnsi="Times New Roman" w:cs="Times New Roman"/>
          <w:i/>
          <w:sz w:val="28"/>
          <w:szCs w:val="28"/>
          <w:lang w:val="kk-KZ"/>
        </w:rPr>
      </w:pPr>
    </w:p>
    <w:p w14:paraId="781C74DF" w14:textId="77777777" w:rsidR="00210136" w:rsidRPr="00210136" w:rsidRDefault="00210136" w:rsidP="00545632">
      <w:pPr>
        <w:spacing w:before="67" w:line="240" w:lineRule="auto"/>
        <w:ind w:right="671"/>
        <w:jc w:val="right"/>
        <w:rPr>
          <w:rFonts w:ascii="Times New Roman" w:hAnsi="Times New Roman" w:cs="Times New Roman"/>
          <w:i/>
          <w:sz w:val="28"/>
          <w:szCs w:val="28"/>
          <w:lang w:val="kk-KZ"/>
        </w:rPr>
      </w:pPr>
    </w:p>
    <w:p w14:paraId="3825C174" w14:textId="77777777" w:rsidR="00210136" w:rsidRPr="00210136" w:rsidRDefault="00210136" w:rsidP="00545632">
      <w:pPr>
        <w:spacing w:before="67" w:line="240" w:lineRule="auto"/>
        <w:ind w:right="671"/>
        <w:jc w:val="right"/>
        <w:rPr>
          <w:rFonts w:ascii="Times New Roman" w:hAnsi="Times New Roman" w:cs="Times New Roman"/>
          <w:i/>
          <w:sz w:val="28"/>
          <w:szCs w:val="28"/>
          <w:lang w:val="kk-KZ"/>
        </w:rPr>
      </w:pPr>
    </w:p>
    <w:p w14:paraId="508FE267" w14:textId="77777777" w:rsidR="00210136" w:rsidRPr="00210136" w:rsidRDefault="00210136" w:rsidP="00210136">
      <w:pPr>
        <w:spacing w:before="67" w:line="240" w:lineRule="auto"/>
        <w:ind w:right="671"/>
        <w:jc w:val="right"/>
        <w:rPr>
          <w:rFonts w:ascii="Times New Roman" w:hAnsi="Times New Roman" w:cs="Times New Roman"/>
          <w:i/>
          <w:sz w:val="28"/>
          <w:szCs w:val="28"/>
          <w:lang w:val="kk-KZ"/>
        </w:rPr>
      </w:pPr>
      <w:r w:rsidRPr="00210136">
        <w:rPr>
          <w:rFonts w:ascii="Times New Roman" w:hAnsi="Times New Roman" w:cs="Times New Roman"/>
          <w:i/>
          <w:sz w:val="28"/>
          <w:szCs w:val="28"/>
          <w:lang w:val="kk-KZ"/>
        </w:rPr>
        <w:t>Қосымша №1</w:t>
      </w:r>
    </w:p>
    <w:p w14:paraId="3AED72B1" w14:textId="77777777" w:rsidR="00210136" w:rsidRPr="00210136" w:rsidRDefault="00210136" w:rsidP="00210136">
      <w:pPr>
        <w:pStyle w:val="a6"/>
        <w:spacing w:before="3"/>
        <w:ind w:left="0"/>
        <w:jc w:val="both"/>
        <w:rPr>
          <w:i/>
          <w:lang w:val="kk-KZ"/>
        </w:rPr>
      </w:pPr>
    </w:p>
    <w:tbl>
      <w:tblPr>
        <w:tblStyle w:val="TableNormal"/>
        <w:tblW w:w="9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6"/>
        <w:gridCol w:w="4931"/>
      </w:tblGrid>
      <w:tr w:rsidR="00210136" w:rsidRPr="00210136" w14:paraId="71666B2B" w14:textId="77777777" w:rsidTr="00E33211">
        <w:trPr>
          <w:trHeight w:val="571"/>
          <w:jc w:val="center"/>
        </w:trPr>
        <w:tc>
          <w:tcPr>
            <w:tcW w:w="9487" w:type="dxa"/>
            <w:gridSpan w:val="2"/>
          </w:tcPr>
          <w:p w14:paraId="4255D202" w14:textId="77777777" w:rsidR="00210136" w:rsidRPr="00210136" w:rsidRDefault="00210136" w:rsidP="00E33211">
            <w:pPr>
              <w:pStyle w:val="TableParagraph"/>
              <w:tabs>
                <w:tab w:val="left" w:pos="6510"/>
              </w:tabs>
              <w:ind w:right="3896"/>
              <w:jc w:val="center"/>
              <w:rPr>
                <w:b/>
                <w:sz w:val="28"/>
                <w:szCs w:val="28"/>
                <w:lang w:val="kk-KZ"/>
              </w:rPr>
            </w:pPr>
            <w:r w:rsidRPr="00210136">
              <w:rPr>
                <w:b/>
                <w:sz w:val="28"/>
                <w:szCs w:val="28"/>
                <w:lang w:val="kk-KZ"/>
              </w:rPr>
              <w:t xml:space="preserve">                                             Анкета</w:t>
            </w:r>
          </w:p>
        </w:tc>
      </w:tr>
      <w:tr w:rsidR="00210136" w:rsidRPr="00210136" w14:paraId="72047DEF" w14:textId="77777777" w:rsidTr="00E33211">
        <w:trPr>
          <w:trHeight w:val="2903"/>
          <w:jc w:val="center"/>
        </w:trPr>
        <w:tc>
          <w:tcPr>
            <w:tcW w:w="4556" w:type="dxa"/>
          </w:tcPr>
          <w:p w14:paraId="012A45AA" w14:textId="77777777" w:rsidR="00210136" w:rsidRPr="00210136" w:rsidRDefault="00210136" w:rsidP="00E33211">
            <w:pPr>
              <w:pStyle w:val="TableParagraph"/>
              <w:jc w:val="both"/>
              <w:rPr>
                <w:sz w:val="28"/>
                <w:szCs w:val="28"/>
                <w:lang w:val="kk-KZ"/>
              </w:rPr>
            </w:pPr>
            <w:r w:rsidRPr="00210136">
              <w:rPr>
                <w:sz w:val="28"/>
                <w:szCs w:val="28"/>
                <w:lang w:val="kk-KZ"/>
              </w:rPr>
              <w:t>Тегі:</w:t>
            </w:r>
          </w:p>
          <w:p w14:paraId="4DBF33BE" w14:textId="77777777" w:rsidR="00210136" w:rsidRPr="00210136" w:rsidRDefault="00210136" w:rsidP="00E33211">
            <w:pPr>
              <w:pStyle w:val="TableParagraph"/>
              <w:spacing w:before="47"/>
              <w:jc w:val="both"/>
              <w:rPr>
                <w:sz w:val="28"/>
                <w:szCs w:val="28"/>
                <w:lang w:val="kk-KZ"/>
              </w:rPr>
            </w:pPr>
            <w:r w:rsidRPr="00210136">
              <w:rPr>
                <w:sz w:val="28"/>
                <w:szCs w:val="28"/>
                <w:lang w:val="kk-KZ"/>
              </w:rPr>
              <w:t>Аты:</w:t>
            </w:r>
          </w:p>
          <w:p w14:paraId="3B30E793" w14:textId="77777777" w:rsidR="00210136" w:rsidRPr="00210136" w:rsidRDefault="00210136" w:rsidP="00E33211">
            <w:pPr>
              <w:pStyle w:val="TableParagraph"/>
              <w:spacing w:before="50"/>
              <w:jc w:val="both"/>
              <w:rPr>
                <w:sz w:val="28"/>
                <w:szCs w:val="28"/>
                <w:lang w:val="kk-KZ"/>
              </w:rPr>
            </w:pPr>
            <w:r w:rsidRPr="00210136">
              <w:rPr>
                <w:sz w:val="28"/>
                <w:szCs w:val="28"/>
                <w:lang w:val="kk-KZ"/>
              </w:rPr>
              <w:t>Әкесінің аты:</w:t>
            </w:r>
          </w:p>
          <w:p w14:paraId="5E30D8C1" w14:textId="77777777" w:rsidR="00210136" w:rsidRPr="00210136" w:rsidRDefault="00210136" w:rsidP="00E33211">
            <w:pPr>
              <w:pStyle w:val="TableParagraph"/>
              <w:spacing w:before="48"/>
              <w:ind w:right="1734"/>
              <w:jc w:val="both"/>
              <w:rPr>
                <w:sz w:val="28"/>
                <w:szCs w:val="28"/>
                <w:lang w:val="kk-KZ"/>
              </w:rPr>
            </w:pPr>
            <w:r w:rsidRPr="00210136">
              <w:rPr>
                <w:sz w:val="28"/>
                <w:szCs w:val="28"/>
                <w:lang w:val="kk-KZ"/>
              </w:rPr>
              <w:t>Оқу орны, мекен-жайы/сынып:</w:t>
            </w:r>
          </w:p>
          <w:p w14:paraId="12F8429A" w14:textId="77777777" w:rsidR="00210136" w:rsidRPr="00210136" w:rsidRDefault="00210136" w:rsidP="00E33211">
            <w:pPr>
              <w:pStyle w:val="TableParagraph"/>
              <w:jc w:val="both"/>
              <w:rPr>
                <w:sz w:val="28"/>
                <w:szCs w:val="28"/>
                <w:lang w:val="kk-KZ"/>
              </w:rPr>
            </w:pPr>
            <w:r w:rsidRPr="00210136">
              <w:rPr>
                <w:sz w:val="28"/>
                <w:szCs w:val="28"/>
                <w:lang w:val="kk-KZ"/>
              </w:rPr>
              <w:t>Телефон:</w:t>
            </w:r>
          </w:p>
          <w:p w14:paraId="591FC34B" w14:textId="77777777" w:rsidR="00210136" w:rsidRPr="00210136" w:rsidRDefault="00210136" w:rsidP="00E33211">
            <w:pPr>
              <w:pStyle w:val="TableParagraph"/>
              <w:spacing w:before="50"/>
              <w:jc w:val="both"/>
              <w:rPr>
                <w:sz w:val="28"/>
                <w:szCs w:val="28"/>
                <w:lang w:val="kk-KZ"/>
              </w:rPr>
            </w:pPr>
            <w:r w:rsidRPr="00210136">
              <w:rPr>
                <w:sz w:val="28"/>
                <w:szCs w:val="28"/>
                <w:lang w:val="kk-KZ"/>
              </w:rPr>
              <w:t xml:space="preserve">электрондық пошта : </w:t>
            </w:r>
          </w:p>
        </w:tc>
        <w:tc>
          <w:tcPr>
            <w:tcW w:w="4931" w:type="dxa"/>
          </w:tcPr>
          <w:p w14:paraId="3293FAAD" w14:textId="77777777" w:rsidR="00210136" w:rsidRPr="00210136" w:rsidRDefault="00210136" w:rsidP="00E33211">
            <w:pPr>
              <w:pStyle w:val="TableParagraph"/>
              <w:ind w:left="0"/>
              <w:jc w:val="both"/>
              <w:rPr>
                <w:sz w:val="28"/>
                <w:szCs w:val="28"/>
                <w:lang w:val="kk-KZ"/>
              </w:rPr>
            </w:pPr>
          </w:p>
        </w:tc>
      </w:tr>
      <w:tr w:rsidR="00210136" w:rsidRPr="00210136" w14:paraId="2734BE86" w14:textId="77777777" w:rsidTr="00E33211">
        <w:trPr>
          <w:trHeight w:val="546"/>
          <w:jc w:val="center"/>
        </w:trPr>
        <w:tc>
          <w:tcPr>
            <w:tcW w:w="4556" w:type="dxa"/>
          </w:tcPr>
          <w:p w14:paraId="316037C8" w14:textId="77777777" w:rsidR="00210136" w:rsidRPr="00210136" w:rsidRDefault="00210136" w:rsidP="00E33211">
            <w:pPr>
              <w:pStyle w:val="TableParagraph"/>
              <w:jc w:val="both"/>
              <w:rPr>
                <w:sz w:val="28"/>
                <w:szCs w:val="28"/>
                <w:lang w:val="kk-KZ"/>
              </w:rPr>
            </w:pPr>
            <w:r w:rsidRPr="00210136">
              <w:rPr>
                <w:sz w:val="28"/>
                <w:szCs w:val="28"/>
                <w:lang w:val="kk-KZ"/>
              </w:rPr>
              <w:t>Туған күні:</w:t>
            </w:r>
          </w:p>
        </w:tc>
        <w:tc>
          <w:tcPr>
            <w:tcW w:w="4931" w:type="dxa"/>
          </w:tcPr>
          <w:p w14:paraId="5348B42B" w14:textId="77777777" w:rsidR="00210136" w:rsidRPr="00210136" w:rsidRDefault="00210136" w:rsidP="00E33211">
            <w:pPr>
              <w:pStyle w:val="TableParagraph"/>
              <w:ind w:left="0"/>
              <w:jc w:val="both"/>
              <w:rPr>
                <w:sz w:val="28"/>
                <w:szCs w:val="28"/>
                <w:lang w:val="kk-KZ"/>
              </w:rPr>
            </w:pPr>
          </w:p>
        </w:tc>
      </w:tr>
      <w:tr w:rsidR="00210136" w:rsidRPr="00210136" w14:paraId="0075D1AA" w14:textId="77777777" w:rsidTr="00E33211">
        <w:trPr>
          <w:trHeight w:val="412"/>
          <w:jc w:val="center"/>
        </w:trPr>
        <w:tc>
          <w:tcPr>
            <w:tcW w:w="4556" w:type="dxa"/>
          </w:tcPr>
          <w:p w14:paraId="2D7DD98C" w14:textId="77777777" w:rsidR="00210136" w:rsidRPr="00210136" w:rsidRDefault="00210136" w:rsidP="00E33211">
            <w:pPr>
              <w:pStyle w:val="TableParagraph"/>
              <w:jc w:val="both"/>
              <w:rPr>
                <w:sz w:val="28"/>
                <w:szCs w:val="28"/>
                <w:lang w:val="kk-KZ"/>
              </w:rPr>
            </w:pPr>
            <w:r w:rsidRPr="00210136">
              <w:rPr>
                <w:sz w:val="28"/>
                <w:szCs w:val="28"/>
                <w:lang w:val="kk-KZ"/>
              </w:rPr>
              <w:t>Тілдік дағдылар:</w:t>
            </w:r>
          </w:p>
        </w:tc>
        <w:tc>
          <w:tcPr>
            <w:tcW w:w="4931" w:type="dxa"/>
          </w:tcPr>
          <w:p w14:paraId="500F928B" w14:textId="77777777" w:rsidR="00210136" w:rsidRPr="00210136" w:rsidRDefault="00210136" w:rsidP="00E33211">
            <w:pPr>
              <w:pStyle w:val="TableParagraph"/>
              <w:ind w:left="0"/>
              <w:jc w:val="both"/>
              <w:rPr>
                <w:sz w:val="28"/>
                <w:szCs w:val="28"/>
                <w:lang w:val="kk-KZ"/>
              </w:rPr>
            </w:pPr>
          </w:p>
        </w:tc>
      </w:tr>
      <w:tr w:rsidR="00210136" w:rsidRPr="00210136" w14:paraId="2220F548" w14:textId="77777777" w:rsidTr="00E33211">
        <w:trPr>
          <w:trHeight w:val="560"/>
          <w:jc w:val="center"/>
        </w:trPr>
        <w:tc>
          <w:tcPr>
            <w:tcW w:w="4556" w:type="dxa"/>
          </w:tcPr>
          <w:p w14:paraId="42F92134" w14:textId="77777777" w:rsidR="00210136" w:rsidRPr="00210136" w:rsidRDefault="00210136" w:rsidP="00E33211">
            <w:pPr>
              <w:pStyle w:val="TableParagraph"/>
              <w:jc w:val="both"/>
              <w:rPr>
                <w:sz w:val="28"/>
                <w:szCs w:val="28"/>
                <w:lang w:val="kk-KZ"/>
              </w:rPr>
            </w:pPr>
            <w:r w:rsidRPr="00210136">
              <w:rPr>
                <w:sz w:val="28"/>
                <w:szCs w:val="28"/>
                <w:lang w:val="kk-KZ"/>
              </w:rPr>
              <w:t>Қосымша ақпарат</w:t>
            </w:r>
          </w:p>
        </w:tc>
        <w:tc>
          <w:tcPr>
            <w:tcW w:w="4931" w:type="dxa"/>
          </w:tcPr>
          <w:p w14:paraId="6A7B9571" w14:textId="77777777" w:rsidR="00210136" w:rsidRPr="00210136" w:rsidRDefault="00210136" w:rsidP="00E33211">
            <w:pPr>
              <w:pStyle w:val="TableParagraph"/>
              <w:ind w:left="0"/>
              <w:jc w:val="both"/>
              <w:rPr>
                <w:sz w:val="28"/>
                <w:szCs w:val="28"/>
                <w:lang w:val="kk-KZ"/>
              </w:rPr>
            </w:pPr>
          </w:p>
        </w:tc>
      </w:tr>
      <w:tr w:rsidR="00210136" w:rsidRPr="00210136" w14:paraId="7B47A6DC" w14:textId="77777777" w:rsidTr="00E33211">
        <w:trPr>
          <w:trHeight w:val="560"/>
          <w:jc w:val="center"/>
        </w:trPr>
        <w:tc>
          <w:tcPr>
            <w:tcW w:w="9487" w:type="dxa"/>
            <w:gridSpan w:val="2"/>
          </w:tcPr>
          <w:p w14:paraId="656E8DD7" w14:textId="77777777" w:rsidR="00210136" w:rsidRPr="00210136" w:rsidRDefault="00210136" w:rsidP="00E33211">
            <w:pPr>
              <w:pStyle w:val="TableParagraph"/>
              <w:jc w:val="both"/>
              <w:rPr>
                <w:sz w:val="28"/>
                <w:szCs w:val="28"/>
                <w:lang w:val="kk-KZ"/>
              </w:rPr>
            </w:pPr>
          </w:p>
          <w:p w14:paraId="5D446445" w14:textId="77777777" w:rsidR="00210136" w:rsidRPr="00210136" w:rsidRDefault="00210136" w:rsidP="00E33211">
            <w:pPr>
              <w:pStyle w:val="TableParagraph"/>
              <w:jc w:val="both"/>
              <w:rPr>
                <w:sz w:val="28"/>
                <w:szCs w:val="28"/>
                <w:lang w:val="kk-KZ"/>
              </w:rPr>
            </w:pPr>
          </w:p>
          <w:p w14:paraId="23C78BE0" w14:textId="77777777" w:rsidR="00210136" w:rsidRPr="00210136" w:rsidRDefault="00210136" w:rsidP="00E33211">
            <w:pPr>
              <w:pStyle w:val="TableParagraph"/>
              <w:spacing w:before="213"/>
              <w:jc w:val="both"/>
              <w:rPr>
                <w:sz w:val="28"/>
                <w:szCs w:val="28"/>
                <w:lang w:val="kk-KZ"/>
              </w:rPr>
            </w:pPr>
            <w:r w:rsidRPr="00210136">
              <w:rPr>
                <w:sz w:val="28"/>
                <w:szCs w:val="28"/>
                <w:lang w:val="kk-KZ"/>
              </w:rPr>
              <w:t>Сонымен қатар мен жалғыз иесі екенімді,  осы объектіге айрықша мүліктік құқықтар мен объектіні жасау кезінде басқа тұлғалардың құқықтарын бұзбағанымды растаймын.</w:t>
            </w:r>
          </w:p>
          <w:p w14:paraId="394DDDED" w14:textId="77777777" w:rsidR="00210136" w:rsidRPr="00210136" w:rsidRDefault="00210136" w:rsidP="00E33211">
            <w:pPr>
              <w:pStyle w:val="TableParagraph"/>
              <w:ind w:left="0"/>
              <w:jc w:val="both"/>
              <w:rPr>
                <w:sz w:val="28"/>
                <w:szCs w:val="28"/>
                <w:lang w:val="kk-KZ"/>
              </w:rPr>
            </w:pPr>
          </w:p>
        </w:tc>
      </w:tr>
      <w:tr w:rsidR="00210136" w:rsidRPr="00210136" w14:paraId="561F657F" w14:textId="77777777" w:rsidTr="00E33211">
        <w:trPr>
          <w:trHeight w:val="560"/>
          <w:jc w:val="center"/>
        </w:trPr>
        <w:tc>
          <w:tcPr>
            <w:tcW w:w="9487" w:type="dxa"/>
            <w:gridSpan w:val="2"/>
          </w:tcPr>
          <w:p w14:paraId="06D936FE" w14:textId="77777777" w:rsidR="00210136" w:rsidRPr="00210136" w:rsidRDefault="00210136" w:rsidP="00E33211">
            <w:pPr>
              <w:rPr>
                <w:rFonts w:ascii="Times New Roman" w:hAnsi="Times New Roman" w:cs="Times New Roman"/>
                <w:sz w:val="28"/>
                <w:szCs w:val="28"/>
                <w:lang w:val="kk-KZ"/>
              </w:rPr>
            </w:pPr>
            <w:r w:rsidRPr="00210136">
              <w:rPr>
                <w:rFonts w:ascii="Times New Roman" w:hAnsi="Times New Roman" w:cs="Times New Roman"/>
                <w:sz w:val="28"/>
                <w:szCs w:val="28"/>
                <w:lang w:val="kk-KZ"/>
              </w:rPr>
              <w:t xml:space="preserve"> Қолмен толтырылады</w:t>
            </w:r>
          </w:p>
        </w:tc>
      </w:tr>
      <w:tr w:rsidR="00210136" w:rsidRPr="00210136" w14:paraId="57A3BB28" w14:textId="77777777" w:rsidTr="00E33211">
        <w:trPr>
          <w:trHeight w:val="560"/>
          <w:jc w:val="center"/>
        </w:trPr>
        <w:tc>
          <w:tcPr>
            <w:tcW w:w="9487" w:type="dxa"/>
            <w:gridSpan w:val="2"/>
          </w:tcPr>
          <w:p w14:paraId="0D858DF5" w14:textId="77777777" w:rsidR="00210136" w:rsidRPr="00210136" w:rsidRDefault="00210136" w:rsidP="00E33211">
            <w:pPr>
              <w:rPr>
                <w:rFonts w:ascii="Times New Roman" w:hAnsi="Times New Roman" w:cs="Times New Roman"/>
                <w:sz w:val="28"/>
                <w:szCs w:val="28"/>
                <w:lang w:val="kk-KZ"/>
              </w:rPr>
            </w:pPr>
            <w:r w:rsidRPr="00210136">
              <w:rPr>
                <w:rFonts w:ascii="Times New Roman" w:hAnsi="Times New Roman" w:cs="Times New Roman"/>
                <w:sz w:val="28"/>
                <w:szCs w:val="28"/>
                <w:lang w:val="kk-KZ"/>
              </w:rPr>
              <w:t>Толық аты-жөні, қолы</w:t>
            </w:r>
          </w:p>
        </w:tc>
      </w:tr>
    </w:tbl>
    <w:p w14:paraId="3F4FCE7D" w14:textId="77777777" w:rsidR="00210136" w:rsidRPr="00210136" w:rsidRDefault="00210136" w:rsidP="00210136">
      <w:pPr>
        <w:pStyle w:val="a6"/>
        <w:ind w:left="0"/>
        <w:jc w:val="both"/>
        <w:rPr>
          <w:i/>
          <w:lang w:val="kk-KZ"/>
        </w:rPr>
      </w:pPr>
    </w:p>
    <w:p w14:paraId="73B16CE5" w14:textId="77777777" w:rsidR="00210136" w:rsidRPr="00210136" w:rsidRDefault="00210136" w:rsidP="00210136">
      <w:pPr>
        <w:spacing w:line="240" w:lineRule="auto"/>
        <w:ind w:left="602" w:right="611"/>
        <w:jc w:val="both"/>
        <w:rPr>
          <w:rFonts w:ascii="Times New Roman" w:hAnsi="Times New Roman" w:cs="Times New Roman"/>
          <w:sz w:val="28"/>
          <w:szCs w:val="28"/>
          <w:lang w:val="kk-KZ"/>
        </w:rPr>
      </w:pPr>
      <w:r w:rsidRPr="00210136">
        <w:rPr>
          <w:rFonts w:ascii="Times New Roman" w:hAnsi="Times New Roman" w:cs="Times New Roman"/>
          <w:sz w:val="28"/>
          <w:szCs w:val="28"/>
          <w:lang w:val="kk-KZ"/>
        </w:rPr>
        <w:t>* барлығы міндетті түрде толтырылуы қажет, жетістіктеріңізді растайтын құжаттарды қоса беріңіз (сертификаттар, дипломдар, алғыс хаттар, ұсыныс хаттар)</w:t>
      </w:r>
    </w:p>
    <w:p w14:paraId="78AB8513" w14:textId="77777777" w:rsidR="00210136" w:rsidRPr="00210136" w:rsidRDefault="00210136" w:rsidP="00210136">
      <w:pPr>
        <w:spacing w:line="240" w:lineRule="auto"/>
        <w:jc w:val="both"/>
        <w:rPr>
          <w:rFonts w:ascii="Times New Roman" w:hAnsi="Times New Roman" w:cs="Times New Roman"/>
          <w:sz w:val="28"/>
          <w:szCs w:val="28"/>
          <w:lang w:val="kk-KZ"/>
        </w:rPr>
      </w:pPr>
    </w:p>
    <w:p w14:paraId="671D1BB7" w14:textId="77777777" w:rsidR="00210136" w:rsidRPr="00210136" w:rsidRDefault="00210136" w:rsidP="00210136">
      <w:pPr>
        <w:jc w:val="both"/>
        <w:rPr>
          <w:rFonts w:ascii="Times New Roman" w:hAnsi="Times New Roman" w:cs="Times New Roman"/>
          <w:sz w:val="28"/>
          <w:szCs w:val="28"/>
          <w:lang w:val="kk-KZ"/>
        </w:rPr>
      </w:pPr>
    </w:p>
    <w:p w14:paraId="62BD3862" w14:textId="77777777" w:rsidR="00210136" w:rsidRPr="00210136" w:rsidRDefault="00210136" w:rsidP="00210136">
      <w:pPr>
        <w:spacing w:before="67" w:line="240" w:lineRule="auto"/>
        <w:ind w:right="671"/>
        <w:jc w:val="right"/>
        <w:rPr>
          <w:rFonts w:ascii="Times New Roman" w:hAnsi="Times New Roman" w:cs="Times New Roman"/>
          <w:i/>
          <w:sz w:val="28"/>
          <w:szCs w:val="28"/>
          <w:lang w:val="kk-KZ"/>
        </w:rPr>
      </w:pPr>
    </w:p>
    <w:p w14:paraId="59CB912C" w14:textId="77777777" w:rsidR="00523731" w:rsidRPr="00210136" w:rsidRDefault="00523731" w:rsidP="00210136">
      <w:pPr>
        <w:spacing w:before="67" w:line="240" w:lineRule="auto"/>
        <w:ind w:right="671"/>
        <w:jc w:val="right"/>
        <w:rPr>
          <w:rFonts w:ascii="Times New Roman" w:hAnsi="Times New Roman" w:cs="Times New Roman"/>
          <w:i/>
          <w:sz w:val="28"/>
          <w:szCs w:val="28"/>
          <w:lang w:val="kk-KZ"/>
        </w:rPr>
      </w:pPr>
    </w:p>
    <w:sectPr w:rsidR="00523731" w:rsidRPr="002101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26E"/>
    <w:multiLevelType w:val="hybridMultilevel"/>
    <w:tmpl w:val="5AB40172"/>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nsid w:val="1BEB49F4"/>
    <w:multiLevelType w:val="hybridMultilevel"/>
    <w:tmpl w:val="D1CE5110"/>
    <w:lvl w:ilvl="0" w:tplc="433CDB16">
      <w:start w:val="1"/>
      <w:numFmt w:val="decimal"/>
      <w:lvlText w:val="%1."/>
      <w:lvlJc w:val="left"/>
      <w:pPr>
        <w:ind w:left="602" w:hanging="627"/>
        <w:jc w:val="right"/>
      </w:pPr>
      <w:rPr>
        <w:rFonts w:ascii="Times New Roman" w:eastAsia="Times New Roman" w:hAnsi="Times New Roman" w:cs="Times New Roman" w:hint="default"/>
        <w:w w:val="100"/>
        <w:sz w:val="28"/>
        <w:szCs w:val="28"/>
        <w:lang w:val="ru-RU" w:eastAsia="ru-RU" w:bidi="ru-RU"/>
      </w:rPr>
    </w:lvl>
    <w:lvl w:ilvl="1" w:tplc="5E1CBF52">
      <w:start w:val="12"/>
      <w:numFmt w:val="decimal"/>
      <w:lvlText w:val="%2."/>
      <w:lvlJc w:val="left"/>
      <w:pPr>
        <w:ind w:left="3475" w:hanging="423"/>
        <w:jc w:val="right"/>
      </w:pPr>
      <w:rPr>
        <w:rFonts w:ascii="Times New Roman" w:eastAsia="Times New Roman" w:hAnsi="Times New Roman" w:cs="Times New Roman" w:hint="default"/>
        <w:b/>
        <w:bCs/>
        <w:spacing w:val="0"/>
        <w:w w:val="100"/>
        <w:sz w:val="28"/>
        <w:szCs w:val="28"/>
        <w:lang w:val="ru-RU" w:eastAsia="ru-RU" w:bidi="ru-RU"/>
      </w:rPr>
    </w:lvl>
    <w:lvl w:ilvl="2" w:tplc="3AF418AA">
      <w:numFmt w:val="bullet"/>
      <w:lvlText w:val="•"/>
      <w:lvlJc w:val="left"/>
      <w:pPr>
        <w:ind w:left="3140" w:hanging="423"/>
      </w:pPr>
      <w:rPr>
        <w:rFonts w:hint="default"/>
        <w:lang w:val="ru-RU" w:eastAsia="ru-RU" w:bidi="ru-RU"/>
      </w:rPr>
    </w:lvl>
    <w:lvl w:ilvl="3" w:tplc="85101BE2">
      <w:numFmt w:val="bullet"/>
      <w:lvlText w:val="•"/>
      <w:lvlJc w:val="left"/>
      <w:pPr>
        <w:ind w:left="3460" w:hanging="423"/>
      </w:pPr>
      <w:rPr>
        <w:rFonts w:hint="default"/>
        <w:lang w:val="ru-RU" w:eastAsia="ru-RU" w:bidi="ru-RU"/>
      </w:rPr>
    </w:lvl>
    <w:lvl w:ilvl="4" w:tplc="EF88C2DA">
      <w:numFmt w:val="bullet"/>
      <w:lvlText w:val="•"/>
      <w:lvlJc w:val="left"/>
      <w:pPr>
        <w:ind w:left="3480" w:hanging="423"/>
      </w:pPr>
      <w:rPr>
        <w:rFonts w:hint="default"/>
        <w:lang w:val="ru-RU" w:eastAsia="ru-RU" w:bidi="ru-RU"/>
      </w:rPr>
    </w:lvl>
    <w:lvl w:ilvl="5" w:tplc="B1F81566">
      <w:numFmt w:val="bullet"/>
      <w:lvlText w:val="•"/>
      <w:lvlJc w:val="left"/>
      <w:pPr>
        <w:ind w:left="4000" w:hanging="423"/>
      </w:pPr>
      <w:rPr>
        <w:rFonts w:hint="default"/>
        <w:lang w:val="ru-RU" w:eastAsia="ru-RU" w:bidi="ru-RU"/>
      </w:rPr>
    </w:lvl>
    <w:lvl w:ilvl="6" w:tplc="5F92F8F0">
      <w:numFmt w:val="bullet"/>
      <w:lvlText w:val="•"/>
      <w:lvlJc w:val="left"/>
      <w:pPr>
        <w:ind w:left="4060" w:hanging="423"/>
      </w:pPr>
      <w:rPr>
        <w:rFonts w:hint="default"/>
        <w:lang w:val="ru-RU" w:eastAsia="ru-RU" w:bidi="ru-RU"/>
      </w:rPr>
    </w:lvl>
    <w:lvl w:ilvl="7" w:tplc="97DC3B22">
      <w:numFmt w:val="bullet"/>
      <w:lvlText w:val="•"/>
      <w:lvlJc w:val="left"/>
      <w:pPr>
        <w:ind w:left="4320" w:hanging="423"/>
      </w:pPr>
      <w:rPr>
        <w:rFonts w:hint="default"/>
        <w:lang w:val="ru-RU" w:eastAsia="ru-RU" w:bidi="ru-RU"/>
      </w:rPr>
    </w:lvl>
    <w:lvl w:ilvl="8" w:tplc="F27C32A4">
      <w:numFmt w:val="bullet"/>
      <w:lvlText w:val="•"/>
      <w:lvlJc w:val="left"/>
      <w:pPr>
        <w:ind w:left="4380" w:hanging="423"/>
      </w:pPr>
      <w:rPr>
        <w:rFonts w:hint="default"/>
        <w:lang w:val="ru-RU" w:eastAsia="ru-RU" w:bidi="ru-RU"/>
      </w:rPr>
    </w:lvl>
  </w:abstractNum>
  <w:abstractNum w:abstractNumId="2">
    <w:nsid w:val="3489247D"/>
    <w:multiLevelType w:val="hybridMultilevel"/>
    <w:tmpl w:val="1A44FEA8"/>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
    <w:nsid w:val="694F420E"/>
    <w:multiLevelType w:val="hybridMultilevel"/>
    <w:tmpl w:val="995AA622"/>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4">
    <w:nsid w:val="7C384D5F"/>
    <w:multiLevelType w:val="hybridMultilevel"/>
    <w:tmpl w:val="08DE9042"/>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7F"/>
    <w:rsid w:val="000354EB"/>
    <w:rsid w:val="00093614"/>
    <w:rsid w:val="000A3E99"/>
    <w:rsid w:val="000C65C2"/>
    <w:rsid w:val="000F46D9"/>
    <w:rsid w:val="00141DEF"/>
    <w:rsid w:val="00144972"/>
    <w:rsid w:val="0019210C"/>
    <w:rsid w:val="001A6FDC"/>
    <w:rsid w:val="001C1B41"/>
    <w:rsid w:val="00210136"/>
    <w:rsid w:val="00276849"/>
    <w:rsid w:val="0031167E"/>
    <w:rsid w:val="003D166B"/>
    <w:rsid w:val="00432104"/>
    <w:rsid w:val="004E140B"/>
    <w:rsid w:val="005168E0"/>
    <w:rsid w:val="00520272"/>
    <w:rsid w:val="005218A0"/>
    <w:rsid w:val="00523731"/>
    <w:rsid w:val="00545632"/>
    <w:rsid w:val="005B08A1"/>
    <w:rsid w:val="00632D52"/>
    <w:rsid w:val="0068248C"/>
    <w:rsid w:val="007064D6"/>
    <w:rsid w:val="00766558"/>
    <w:rsid w:val="00832BF9"/>
    <w:rsid w:val="008A1931"/>
    <w:rsid w:val="00936BAC"/>
    <w:rsid w:val="00937142"/>
    <w:rsid w:val="0096736F"/>
    <w:rsid w:val="0097187F"/>
    <w:rsid w:val="009D29D0"/>
    <w:rsid w:val="009F7E60"/>
    <w:rsid w:val="00A64C53"/>
    <w:rsid w:val="00A7205E"/>
    <w:rsid w:val="00AA419E"/>
    <w:rsid w:val="00C02299"/>
    <w:rsid w:val="00C37B20"/>
    <w:rsid w:val="00C54C61"/>
    <w:rsid w:val="00D025D1"/>
    <w:rsid w:val="00E1356C"/>
    <w:rsid w:val="00E51E27"/>
    <w:rsid w:val="00E954BC"/>
    <w:rsid w:val="00F00573"/>
    <w:rsid w:val="00F706B6"/>
    <w:rsid w:val="00F94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DEF"/>
    <w:pPr>
      <w:ind w:left="720"/>
      <w:contextualSpacing/>
    </w:pPr>
  </w:style>
  <w:style w:type="character" w:styleId="a4">
    <w:name w:val="Strong"/>
    <w:basedOn w:val="a0"/>
    <w:uiPriority w:val="22"/>
    <w:qFormat/>
    <w:rsid w:val="0031167E"/>
    <w:rPr>
      <w:b/>
      <w:bCs/>
    </w:rPr>
  </w:style>
  <w:style w:type="character" w:styleId="a5">
    <w:name w:val="Hyperlink"/>
    <w:basedOn w:val="a0"/>
    <w:uiPriority w:val="99"/>
    <w:unhideWhenUsed/>
    <w:rsid w:val="00E954BC"/>
    <w:rPr>
      <w:color w:val="0563C1" w:themeColor="hyperlink"/>
      <w:u w:val="single"/>
    </w:rPr>
  </w:style>
  <w:style w:type="character" w:customStyle="1" w:styleId="UnresolvedMention">
    <w:name w:val="Unresolved Mention"/>
    <w:basedOn w:val="a0"/>
    <w:uiPriority w:val="99"/>
    <w:semiHidden/>
    <w:unhideWhenUsed/>
    <w:rsid w:val="00E954BC"/>
    <w:rPr>
      <w:color w:val="605E5C"/>
      <w:shd w:val="clear" w:color="auto" w:fill="E1DFDD"/>
    </w:rPr>
  </w:style>
  <w:style w:type="table" w:customStyle="1" w:styleId="TableNormal">
    <w:name w:val="Table Normal"/>
    <w:uiPriority w:val="2"/>
    <w:semiHidden/>
    <w:unhideWhenUsed/>
    <w:qFormat/>
    <w:rsid w:val="00545632"/>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45632"/>
    <w:pPr>
      <w:widowControl w:val="0"/>
      <w:autoSpaceDE w:val="0"/>
      <w:autoSpaceDN w:val="0"/>
      <w:spacing w:after="0" w:line="240" w:lineRule="auto"/>
      <w:ind w:left="108"/>
    </w:pPr>
    <w:rPr>
      <w:rFonts w:ascii="Times New Roman" w:eastAsia="Times New Roman" w:hAnsi="Times New Roman" w:cs="Times New Roman"/>
      <w:lang w:eastAsia="ru-RU" w:bidi="ru-RU"/>
    </w:rPr>
  </w:style>
  <w:style w:type="paragraph" w:styleId="a6">
    <w:name w:val="Body Text"/>
    <w:basedOn w:val="a"/>
    <w:link w:val="a7"/>
    <w:uiPriority w:val="1"/>
    <w:qFormat/>
    <w:rsid w:val="00545632"/>
    <w:pPr>
      <w:widowControl w:val="0"/>
      <w:autoSpaceDE w:val="0"/>
      <w:autoSpaceDN w:val="0"/>
      <w:spacing w:after="0" w:line="240" w:lineRule="auto"/>
      <w:ind w:left="602"/>
    </w:pPr>
    <w:rPr>
      <w:rFonts w:ascii="Times New Roman" w:eastAsia="Times New Roman" w:hAnsi="Times New Roman" w:cs="Times New Roman"/>
      <w:sz w:val="28"/>
      <w:szCs w:val="28"/>
      <w:lang w:eastAsia="ru-RU" w:bidi="ru-RU"/>
    </w:rPr>
  </w:style>
  <w:style w:type="character" w:customStyle="1" w:styleId="a7">
    <w:name w:val="Основной текст Знак"/>
    <w:basedOn w:val="a0"/>
    <w:link w:val="a6"/>
    <w:uiPriority w:val="1"/>
    <w:rsid w:val="00545632"/>
    <w:rPr>
      <w:rFonts w:ascii="Times New Roman" w:eastAsia="Times New Roman" w:hAnsi="Times New Roman" w:cs="Times New Roman"/>
      <w:sz w:val="28"/>
      <w:szCs w:val="28"/>
      <w:lang w:val="kk"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DEF"/>
    <w:pPr>
      <w:ind w:left="720"/>
      <w:contextualSpacing/>
    </w:pPr>
  </w:style>
  <w:style w:type="character" w:styleId="a4">
    <w:name w:val="Strong"/>
    <w:basedOn w:val="a0"/>
    <w:uiPriority w:val="22"/>
    <w:qFormat/>
    <w:rsid w:val="0031167E"/>
    <w:rPr>
      <w:b/>
      <w:bCs/>
    </w:rPr>
  </w:style>
  <w:style w:type="character" w:styleId="a5">
    <w:name w:val="Hyperlink"/>
    <w:basedOn w:val="a0"/>
    <w:uiPriority w:val="99"/>
    <w:unhideWhenUsed/>
    <w:rsid w:val="00E954BC"/>
    <w:rPr>
      <w:color w:val="0563C1" w:themeColor="hyperlink"/>
      <w:u w:val="single"/>
    </w:rPr>
  </w:style>
  <w:style w:type="character" w:customStyle="1" w:styleId="UnresolvedMention">
    <w:name w:val="Unresolved Mention"/>
    <w:basedOn w:val="a0"/>
    <w:uiPriority w:val="99"/>
    <w:semiHidden/>
    <w:unhideWhenUsed/>
    <w:rsid w:val="00E954BC"/>
    <w:rPr>
      <w:color w:val="605E5C"/>
      <w:shd w:val="clear" w:color="auto" w:fill="E1DFDD"/>
    </w:rPr>
  </w:style>
  <w:style w:type="table" w:customStyle="1" w:styleId="TableNormal">
    <w:name w:val="Table Normal"/>
    <w:uiPriority w:val="2"/>
    <w:semiHidden/>
    <w:unhideWhenUsed/>
    <w:qFormat/>
    <w:rsid w:val="00545632"/>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45632"/>
    <w:pPr>
      <w:widowControl w:val="0"/>
      <w:autoSpaceDE w:val="0"/>
      <w:autoSpaceDN w:val="0"/>
      <w:spacing w:after="0" w:line="240" w:lineRule="auto"/>
      <w:ind w:left="108"/>
    </w:pPr>
    <w:rPr>
      <w:rFonts w:ascii="Times New Roman" w:eastAsia="Times New Roman" w:hAnsi="Times New Roman" w:cs="Times New Roman"/>
      <w:lang w:eastAsia="ru-RU" w:bidi="ru-RU"/>
    </w:rPr>
  </w:style>
  <w:style w:type="paragraph" w:styleId="a6">
    <w:name w:val="Body Text"/>
    <w:basedOn w:val="a"/>
    <w:link w:val="a7"/>
    <w:uiPriority w:val="1"/>
    <w:qFormat/>
    <w:rsid w:val="00545632"/>
    <w:pPr>
      <w:widowControl w:val="0"/>
      <w:autoSpaceDE w:val="0"/>
      <w:autoSpaceDN w:val="0"/>
      <w:spacing w:after="0" w:line="240" w:lineRule="auto"/>
      <w:ind w:left="602"/>
    </w:pPr>
    <w:rPr>
      <w:rFonts w:ascii="Times New Roman" w:eastAsia="Times New Roman" w:hAnsi="Times New Roman" w:cs="Times New Roman"/>
      <w:sz w:val="28"/>
      <w:szCs w:val="28"/>
      <w:lang w:eastAsia="ru-RU" w:bidi="ru-RU"/>
    </w:rPr>
  </w:style>
  <w:style w:type="character" w:customStyle="1" w:styleId="a7">
    <w:name w:val="Основной текст Знак"/>
    <w:basedOn w:val="a0"/>
    <w:link w:val="a6"/>
    <w:uiPriority w:val="1"/>
    <w:rsid w:val="00545632"/>
    <w:rPr>
      <w:rFonts w:ascii="Times New Roman" w:eastAsia="Times New Roman" w:hAnsi="Times New Roman" w:cs="Times New Roman"/>
      <w:sz w:val="28"/>
      <w:szCs w:val="28"/>
      <w:lang w:val="kk"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6290">
      <w:bodyDiv w:val="1"/>
      <w:marLeft w:val="0"/>
      <w:marRight w:val="0"/>
      <w:marTop w:val="0"/>
      <w:marBottom w:val="0"/>
      <w:divBdr>
        <w:top w:val="none" w:sz="0" w:space="0" w:color="auto"/>
        <w:left w:val="none" w:sz="0" w:space="0" w:color="auto"/>
        <w:bottom w:val="none" w:sz="0" w:space="0" w:color="auto"/>
        <w:right w:val="none" w:sz="0" w:space="0" w:color="auto"/>
      </w:divBdr>
    </w:div>
    <w:div w:id="1107116458">
      <w:bodyDiv w:val="1"/>
      <w:marLeft w:val="0"/>
      <w:marRight w:val="0"/>
      <w:marTop w:val="0"/>
      <w:marBottom w:val="0"/>
      <w:divBdr>
        <w:top w:val="none" w:sz="0" w:space="0" w:color="auto"/>
        <w:left w:val="none" w:sz="0" w:space="0" w:color="auto"/>
        <w:bottom w:val="none" w:sz="0" w:space="0" w:color="auto"/>
        <w:right w:val="none" w:sz="0" w:space="0" w:color="auto"/>
      </w:divBdr>
    </w:div>
    <w:div w:id="1148590095">
      <w:bodyDiv w:val="1"/>
      <w:marLeft w:val="0"/>
      <w:marRight w:val="0"/>
      <w:marTop w:val="0"/>
      <w:marBottom w:val="0"/>
      <w:divBdr>
        <w:top w:val="none" w:sz="0" w:space="0" w:color="auto"/>
        <w:left w:val="none" w:sz="0" w:space="0" w:color="auto"/>
        <w:bottom w:val="none" w:sz="0" w:space="0" w:color="auto"/>
        <w:right w:val="none" w:sz="0" w:space="0" w:color="auto"/>
      </w:divBdr>
      <w:divsChild>
        <w:div w:id="1515147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fond223@gmail.com" TargetMode="External"/><Relationship Id="rId3" Type="http://schemas.openxmlformats.org/officeDocument/2006/relationships/styles" Target="styles.xml"/><Relationship Id="rId7" Type="http://schemas.openxmlformats.org/officeDocument/2006/relationships/hyperlink" Target="mailto:ecofond223@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50D5F-7892-46CE-A104-EDFF8F9A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1068</Words>
  <Characters>6089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33</cp:revision>
  <dcterms:created xsi:type="dcterms:W3CDTF">2022-05-13T05:02:00Z</dcterms:created>
  <dcterms:modified xsi:type="dcterms:W3CDTF">2022-06-21T08:25:00Z</dcterms:modified>
</cp:coreProperties>
</file>